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7357DD">
      <w:pPr>
        <w:spacing w:before="239" w:line="205" w:lineRule="auto"/>
        <w:ind w:left="1275"/>
        <w:outlineLvl w:val="0"/>
        <w:rPr>
          <w:rFonts w:ascii="黑体" w:hAnsi="黑体" w:eastAsia="黑体" w:cs="黑体"/>
          <w:sz w:val="39"/>
          <w:szCs w:val="39"/>
        </w:rPr>
      </w:pPr>
      <w:r>
        <w:rPr>
          <w:rFonts w:ascii="黑体" w:hAnsi="黑体" w:eastAsia="黑体" w:cs="黑体"/>
          <w:spacing w:val="26"/>
          <w:sz w:val="39"/>
          <w:szCs w:val="39"/>
        </w:rPr>
        <w:t>基于双重注意力网络和内容修复损失的</w:t>
      </w:r>
      <w:r>
        <w:rPr>
          <w:rFonts w:ascii="黑体" w:hAnsi="黑体" w:eastAsia="黑体" w:cs="黑体"/>
          <w:spacing w:val="21"/>
          <w:sz w:val="39"/>
          <w:szCs w:val="39"/>
        </w:rPr>
        <w:t>艺术风格迁移</w:t>
      </w:r>
    </w:p>
    <w:p w14:paraId="7DE1872C">
      <w:pPr>
        <w:spacing w:line="248" w:lineRule="auto"/>
        <w:rPr>
          <w:rFonts w:ascii="Arial"/>
          <w:sz w:val="21"/>
        </w:rPr>
      </w:pPr>
    </w:p>
    <w:p w14:paraId="435049D6">
      <w:pPr>
        <w:pStyle w:val="2"/>
        <w:spacing w:before="99" w:line="189" w:lineRule="auto"/>
        <w:ind w:left="3950"/>
        <w:outlineLvl w:val="0"/>
        <w:rPr>
          <w:sz w:val="13"/>
          <w:szCs w:val="13"/>
        </w:rPr>
      </w:pPr>
      <w:r>
        <w:rPr>
          <w:rFonts w:ascii="黑体" w:hAnsi="黑体" w:eastAsia="黑体" w:cs="黑体"/>
          <w:spacing w:val="13"/>
          <w:sz w:val="23"/>
          <w:szCs w:val="23"/>
        </w:rPr>
        <w:t>祝亮亮</w:t>
      </w:r>
      <w:r>
        <w:rPr>
          <w:spacing w:val="13"/>
          <w:position w:val="8"/>
          <w:sz w:val="13"/>
          <w:szCs w:val="13"/>
        </w:rPr>
        <w:t xml:space="preserve"> </w:t>
      </w:r>
      <w:r>
        <w:rPr>
          <w:spacing w:val="13"/>
          <w:sz w:val="23"/>
          <w:szCs w:val="23"/>
        </w:rPr>
        <w:t>,</w:t>
      </w:r>
      <w:r>
        <w:rPr>
          <w:rFonts w:ascii="黑体" w:hAnsi="黑体" w:eastAsia="黑体" w:cs="黑体"/>
          <w:spacing w:val="13"/>
          <w:sz w:val="23"/>
          <w:szCs w:val="23"/>
        </w:rPr>
        <w:t>郭业才</w:t>
      </w:r>
    </w:p>
    <w:p w14:paraId="08F7FB48">
      <w:pPr>
        <w:pStyle w:val="2"/>
        <w:spacing w:before="31" w:line="190" w:lineRule="auto"/>
        <w:ind w:left="596"/>
        <w:rPr>
          <w:sz w:val="17"/>
          <w:szCs w:val="17"/>
        </w:rPr>
      </w:pPr>
      <w:r>
        <w:rPr>
          <w:spacing w:val="5"/>
          <w:sz w:val="17"/>
          <w:szCs w:val="17"/>
        </w:rPr>
        <w:t>1</w:t>
      </w:r>
      <w:r>
        <w:rPr>
          <w:spacing w:val="5"/>
          <w:position w:val="-1"/>
          <w:sz w:val="17"/>
          <w:szCs w:val="17"/>
        </w:rPr>
        <w:t xml:space="preserve">. </w:t>
      </w:r>
      <w:r>
        <w:rPr>
          <w:spacing w:val="5"/>
          <w:sz w:val="17"/>
          <w:szCs w:val="17"/>
        </w:rPr>
        <w:t>安徽建筑大学电子与信息工程学院</w:t>
      </w:r>
      <w:r>
        <w:rPr>
          <w:spacing w:val="-17"/>
          <w:sz w:val="17"/>
          <w:szCs w:val="17"/>
        </w:rPr>
        <w:t xml:space="preserve"> </w:t>
      </w:r>
      <w:r>
        <w:rPr>
          <w:spacing w:val="5"/>
          <w:sz w:val="17"/>
          <w:szCs w:val="17"/>
        </w:rPr>
        <w:t>,合肥</w:t>
      </w:r>
      <w:r>
        <w:rPr>
          <w:spacing w:val="22"/>
          <w:w w:val="101"/>
          <w:sz w:val="17"/>
          <w:szCs w:val="17"/>
        </w:rPr>
        <w:t xml:space="preserve"> </w:t>
      </w:r>
      <w:r>
        <w:rPr>
          <w:spacing w:val="5"/>
          <w:position w:val="-1"/>
          <w:sz w:val="17"/>
          <w:szCs w:val="17"/>
        </w:rPr>
        <w:t>230601;2.</w:t>
      </w:r>
      <w:r>
        <w:rPr>
          <w:spacing w:val="20"/>
          <w:w w:val="101"/>
          <w:position w:val="-1"/>
          <w:sz w:val="17"/>
          <w:szCs w:val="17"/>
        </w:rPr>
        <w:t xml:space="preserve"> </w:t>
      </w:r>
      <w:r>
        <w:rPr>
          <w:spacing w:val="5"/>
          <w:sz w:val="17"/>
          <w:szCs w:val="17"/>
        </w:rPr>
        <w:t>南京信息工程大学电子与信息工程学院</w:t>
      </w:r>
      <w:r>
        <w:rPr>
          <w:spacing w:val="-17"/>
          <w:sz w:val="17"/>
          <w:szCs w:val="17"/>
        </w:rPr>
        <w:t xml:space="preserve"> </w:t>
      </w:r>
      <w:r>
        <w:rPr>
          <w:spacing w:val="5"/>
          <w:sz w:val="17"/>
          <w:szCs w:val="17"/>
        </w:rPr>
        <w:t>,</w:t>
      </w:r>
      <w:r>
        <w:rPr>
          <w:spacing w:val="-27"/>
          <w:sz w:val="17"/>
          <w:szCs w:val="17"/>
        </w:rPr>
        <w:t xml:space="preserve"> </w:t>
      </w:r>
      <w:r>
        <w:rPr>
          <w:spacing w:val="5"/>
          <w:sz w:val="17"/>
          <w:szCs w:val="17"/>
        </w:rPr>
        <w:t>南京</w:t>
      </w:r>
      <w:r>
        <w:rPr>
          <w:spacing w:val="23"/>
          <w:sz w:val="17"/>
          <w:szCs w:val="17"/>
        </w:rPr>
        <w:t xml:space="preserve"> </w:t>
      </w:r>
      <w:r>
        <w:rPr>
          <w:spacing w:val="5"/>
          <w:position w:val="-1"/>
          <w:sz w:val="17"/>
          <w:szCs w:val="17"/>
        </w:rPr>
        <w:t>210044</w:t>
      </w:r>
    </w:p>
    <w:p w14:paraId="3C23ADEF">
      <w:pPr>
        <w:spacing w:line="254" w:lineRule="auto"/>
        <w:rPr>
          <w:rFonts w:ascii="Arial"/>
          <w:sz w:val="21"/>
        </w:rPr>
      </w:pPr>
    </w:p>
    <w:p w14:paraId="376B9CB0">
      <w:pPr>
        <w:pStyle w:val="2"/>
        <w:spacing w:before="73" w:line="226" w:lineRule="auto"/>
        <w:ind w:left="365" w:right="376" w:firstLine="361"/>
        <w:jc w:val="both"/>
        <w:rPr>
          <w:sz w:val="17"/>
          <w:szCs w:val="17"/>
        </w:rPr>
      </w:pPr>
      <w:r>
        <w:rPr>
          <w:rFonts w:ascii="黑体" w:hAnsi="黑体" w:eastAsia="黑体" w:cs="黑体"/>
          <w:spacing w:val="10"/>
          <w:sz w:val="17"/>
          <w:szCs w:val="17"/>
        </w:rPr>
        <w:t>摘  要</w:t>
      </w:r>
      <w:r>
        <w:rPr>
          <w:rFonts w:ascii="黑体" w:hAnsi="黑体" w:eastAsia="黑体" w:cs="黑体"/>
          <w:spacing w:val="-44"/>
          <w:sz w:val="17"/>
          <w:szCs w:val="17"/>
        </w:rPr>
        <w:t xml:space="preserve"> </w:t>
      </w:r>
      <w:r>
        <w:rPr>
          <w:spacing w:val="10"/>
          <w:sz w:val="17"/>
          <w:szCs w:val="17"/>
        </w:rPr>
        <w:t>针对现有艺术风格迁移网络在迁移过程中难以精确保持生成图像的结构细节</w:t>
      </w:r>
      <w:r>
        <w:rPr>
          <w:spacing w:val="-17"/>
          <w:sz w:val="17"/>
          <w:szCs w:val="17"/>
        </w:rPr>
        <w:t xml:space="preserve"> </w:t>
      </w:r>
      <w:r>
        <w:rPr>
          <w:spacing w:val="10"/>
          <w:sz w:val="17"/>
          <w:szCs w:val="17"/>
        </w:rPr>
        <w:t>,</w:t>
      </w:r>
      <w:r>
        <w:rPr>
          <w:spacing w:val="-27"/>
          <w:sz w:val="17"/>
          <w:szCs w:val="17"/>
        </w:rPr>
        <w:t xml:space="preserve"> </w:t>
      </w:r>
      <w:r>
        <w:rPr>
          <w:spacing w:val="10"/>
          <w:sz w:val="17"/>
          <w:szCs w:val="17"/>
        </w:rPr>
        <w:t>以及生成图像中来自风</w:t>
      </w:r>
      <w:r>
        <w:rPr>
          <w:spacing w:val="12"/>
          <w:sz w:val="17"/>
          <w:szCs w:val="17"/>
        </w:rPr>
        <w:t>格图像映射痕迹明显的问题</w:t>
      </w:r>
      <w:r>
        <w:rPr>
          <w:spacing w:val="-17"/>
          <w:sz w:val="17"/>
          <w:szCs w:val="17"/>
        </w:rPr>
        <w:t xml:space="preserve"> </w:t>
      </w:r>
      <w:r>
        <w:rPr>
          <w:spacing w:val="12"/>
          <w:sz w:val="17"/>
          <w:szCs w:val="17"/>
        </w:rPr>
        <w:t>,提出了一种基于双重注意力网络和内容修复损失的</w:t>
      </w:r>
      <w:r>
        <w:rPr>
          <w:spacing w:val="11"/>
          <w:sz w:val="17"/>
          <w:szCs w:val="17"/>
        </w:rPr>
        <w:t xml:space="preserve">艺术风格迁移网络 </w:t>
      </w:r>
      <w:r>
        <w:rPr>
          <w:position w:val="-2"/>
          <w:sz w:val="17"/>
          <w:szCs w:val="17"/>
        </w:rPr>
        <w:t>DatNet</w:t>
      </w:r>
      <w:r>
        <w:rPr>
          <w:spacing w:val="11"/>
          <w:sz w:val="17"/>
          <w:szCs w:val="17"/>
        </w:rPr>
        <w:t>。该网</w:t>
      </w:r>
      <w:r>
        <w:rPr>
          <w:spacing w:val="14"/>
          <w:sz w:val="17"/>
          <w:szCs w:val="17"/>
        </w:rPr>
        <w:t>络通过卷积核可动态调整的轻量化通道注意力模块</w:t>
      </w:r>
      <w:r>
        <w:rPr>
          <w:spacing w:val="-17"/>
          <w:sz w:val="17"/>
          <w:szCs w:val="17"/>
        </w:rPr>
        <w:t xml:space="preserve"> </w:t>
      </w:r>
      <w:r>
        <w:rPr>
          <w:spacing w:val="14"/>
          <w:sz w:val="17"/>
          <w:szCs w:val="17"/>
        </w:rPr>
        <w:t>,</w:t>
      </w:r>
      <w:r>
        <w:rPr>
          <w:spacing w:val="-18"/>
          <w:sz w:val="17"/>
          <w:szCs w:val="17"/>
        </w:rPr>
        <w:t xml:space="preserve"> </w:t>
      </w:r>
      <w:r>
        <w:rPr>
          <w:spacing w:val="14"/>
          <w:sz w:val="17"/>
          <w:szCs w:val="17"/>
        </w:rPr>
        <w:t>实现对图像特征分布的再优化;同时在空间注意模块中</w:t>
      </w:r>
      <w:r>
        <w:rPr>
          <w:spacing w:val="-17"/>
          <w:sz w:val="17"/>
          <w:szCs w:val="17"/>
        </w:rPr>
        <w:t xml:space="preserve"> </w:t>
      </w:r>
      <w:r>
        <w:rPr>
          <w:spacing w:val="14"/>
          <w:sz w:val="17"/>
          <w:szCs w:val="17"/>
        </w:rPr>
        <w:t>,通过</w:t>
      </w:r>
      <w:r>
        <w:rPr>
          <w:spacing w:val="11"/>
          <w:sz w:val="17"/>
          <w:szCs w:val="17"/>
        </w:rPr>
        <w:t>学习相关矩阵的高阶特征</w:t>
      </w:r>
      <w:r>
        <w:rPr>
          <w:spacing w:val="-17"/>
          <w:sz w:val="17"/>
          <w:szCs w:val="17"/>
        </w:rPr>
        <w:t xml:space="preserve"> </w:t>
      </w:r>
      <w:r>
        <w:rPr>
          <w:spacing w:val="11"/>
          <w:sz w:val="17"/>
          <w:szCs w:val="17"/>
        </w:rPr>
        <w:t>,</w:t>
      </w:r>
      <w:r>
        <w:rPr>
          <w:spacing w:val="-25"/>
          <w:sz w:val="17"/>
          <w:szCs w:val="17"/>
        </w:rPr>
        <w:t xml:space="preserve"> </w:t>
      </w:r>
      <w:r>
        <w:rPr>
          <w:spacing w:val="11"/>
          <w:sz w:val="17"/>
          <w:szCs w:val="17"/>
        </w:rPr>
        <w:t>实现对风格特征的精细建模</w:t>
      </w:r>
      <w:r>
        <w:rPr>
          <w:spacing w:val="-22"/>
          <w:sz w:val="17"/>
          <w:szCs w:val="17"/>
        </w:rPr>
        <w:t xml:space="preserve"> </w:t>
      </w:r>
      <w:r>
        <w:rPr>
          <w:spacing w:val="11"/>
          <w:sz w:val="17"/>
          <w:szCs w:val="17"/>
        </w:rPr>
        <w:t>。</w:t>
      </w:r>
      <w:r>
        <w:rPr>
          <w:spacing w:val="-26"/>
          <w:sz w:val="17"/>
          <w:szCs w:val="17"/>
        </w:rPr>
        <w:t xml:space="preserve"> </w:t>
      </w:r>
      <w:r>
        <w:rPr>
          <w:spacing w:val="11"/>
          <w:sz w:val="17"/>
          <w:szCs w:val="17"/>
        </w:rPr>
        <w:t>另外</w:t>
      </w:r>
      <w:r>
        <w:rPr>
          <w:spacing w:val="-17"/>
          <w:sz w:val="17"/>
          <w:szCs w:val="17"/>
        </w:rPr>
        <w:t xml:space="preserve"> </w:t>
      </w:r>
      <w:r>
        <w:rPr>
          <w:spacing w:val="11"/>
          <w:sz w:val="17"/>
          <w:szCs w:val="17"/>
        </w:rPr>
        <w:t>,设计了一种内容修复损失函数</w:t>
      </w:r>
      <w:r>
        <w:rPr>
          <w:spacing w:val="-17"/>
          <w:sz w:val="17"/>
          <w:szCs w:val="17"/>
        </w:rPr>
        <w:t xml:space="preserve"> </w:t>
      </w:r>
      <w:r>
        <w:rPr>
          <w:spacing w:val="11"/>
          <w:sz w:val="17"/>
          <w:szCs w:val="17"/>
        </w:rPr>
        <w:t>,</w:t>
      </w:r>
      <w:r>
        <w:rPr>
          <w:spacing w:val="-20"/>
          <w:sz w:val="17"/>
          <w:szCs w:val="17"/>
        </w:rPr>
        <w:t xml:space="preserve"> </w:t>
      </w:r>
      <w:r>
        <w:rPr>
          <w:spacing w:val="11"/>
          <w:sz w:val="17"/>
          <w:szCs w:val="17"/>
        </w:rPr>
        <w:t>以</w:t>
      </w:r>
      <w:r>
        <w:rPr>
          <w:spacing w:val="-6"/>
          <w:sz w:val="17"/>
          <w:szCs w:val="17"/>
        </w:rPr>
        <w:t xml:space="preserve"> </w:t>
      </w:r>
      <w:r>
        <w:rPr>
          <w:spacing w:val="11"/>
          <w:sz w:val="17"/>
          <w:szCs w:val="17"/>
        </w:rPr>
        <w:t>内容图</w:t>
      </w:r>
      <w:r>
        <w:rPr>
          <w:spacing w:val="10"/>
          <w:sz w:val="17"/>
          <w:szCs w:val="17"/>
        </w:rPr>
        <w:t>像为双输</w:t>
      </w:r>
      <w:r>
        <w:rPr>
          <w:spacing w:val="16"/>
          <w:sz w:val="17"/>
          <w:szCs w:val="17"/>
        </w:rPr>
        <w:t>入生成图像</w:t>
      </w:r>
      <w:r>
        <w:rPr>
          <w:spacing w:val="-17"/>
          <w:sz w:val="17"/>
          <w:szCs w:val="17"/>
        </w:rPr>
        <w:t xml:space="preserve"> </w:t>
      </w:r>
      <w:r>
        <w:rPr>
          <w:spacing w:val="16"/>
          <w:sz w:val="17"/>
          <w:szCs w:val="17"/>
        </w:rPr>
        <w:t>,</w:t>
      </w:r>
      <w:r>
        <w:rPr>
          <w:spacing w:val="-30"/>
          <w:sz w:val="17"/>
          <w:szCs w:val="17"/>
        </w:rPr>
        <w:t xml:space="preserve"> </w:t>
      </w:r>
      <w:r>
        <w:rPr>
          <w:spacing w:val="16"/>
          <w:sz w:val="17"/>
          <w:szCs w:val="17"/>
        </w:rPr>
        <w:t>并与原始内容图像在多层特征空间中进行差异约束</w:t>
      </w:r>
      <w:r>
        <w:rPr>
          <w:spacing w:val="-16"/>
          <w:sz w:val="17"/>
          <w:szCs w:val="17"/>
        </w:rPr>
        <w:t xml:space="preserve"> </w:t>
      </w:r>
      <w:r>
        <w:rPr>
          <w:spacing w:val="16"/>
          <w:sz w:val="17"/>
          <w:szCs w:val="17"/>
        </w:rPr>
        <w:t>,</w:t>
      </w:r>
      <w:r>
        <w:rPr>
          <w:spacing w:val="-18"/>
          <w:sz w:val="17"/>
          <w:szCs w:val="17"/>
        </w:rPr>
        <w:t xml:space="preserve"> </w:t>
      </w:r>
      <w:r>
        <w:rPr>
          <w:spacing w:val="16"/>
          <w:sz w:val="17"/>
          <w:szCs w:val="17"/>
        </w:rPr>
        <w:t>以增强网络对生成图像结构特征的保持</w:t>
      </w:r>
      <w:r>
        <w:rPr>
          <w:spacing w:val="15"/>
          <w:sz w:val="17"/>
          <w:szCs w:val="17"/>
        </w:rPr>
        <w:t>能力。</w:t>
      </w:r>
      <w:r>
        <w:rPr>
          <w:sz w:val="17"/>
          <w:szCs w:val="17"/>
        </w:rPr>
        <w:t xml:space="preserve"> </w:t>
      </w:r>
      <w:r>
        <w:rPr>
          <w:position w:val="-2"/>
          <w:sz w:val="17"/>
          <w:szCs w:val="17"/>
        </w:rPr>
        <w:t>DatN</w:t>
      </w:r>
      <w:r>
        <w:rPr>
          <w:sz w:val="17"/>
          <w:szCs w:val="17"/>
        </w:rPr>
        <w:t>et</w:t>
      </w:r>
      <w:r>
        <w:rPr>
          <w:spacing w:val="11"/>
          <w:sz w:val="17"/>
          <w:szCs w:val="17"/>
        </w:rPr>
        <w:t>与主流网络在客观指标上进行横向对比实验</w:t>
      </w:r>
      <w:r>
        <w:rPr>
          <w:spacing w:val="-6"/>
          <w:sz w:val="17"/>
          <w:szCs w:val="17"/>
        </w:rPr>
        <w:t xml:space="preserve"> </w:t>
      </w:r>
      <w:r>
        <w:rPr>
          <w:spacing w:val="11"/>
          <w:sz w:val="17"/>
          <w:szCs w:val="17"/>
        </w:rPr>
        <w:t>,结果表明</w:t>
      </w:r>
      <w:r>
        <w:rPr>
          <w:spacing w:val="-17"/>
          <w:sz w:val="17"/>
          <w:szCs w:val="17"/>
        </w:rPr>
        <w:t xml:space="preserve"> </w:t>
      </w:r>
      <w:r>
        <w:rPr>
          <w:spacing w:val="11"/>
          <w:sz w:val="17"/>
          <w:szCs w:val="17"/>
        </w:rPr>
        <w:t>,基于双重注意力网络和内容修复损失的艺术风格迁</w:t>
      </w:r>
      <w:r>
        <w:rPr>
          <w:spacing w:val="13"/>
          <w:position w:val="1"/>
          <w:sz w:val="17"/>
          <w:szCs w:val="17"/>
        </w:rPr>
        <w:t>移生成的图像</w:t>
      </w:r>
      <w:r>
        <w:rPr>
          <w:spacing w:val="-17"/>
          <w:position w:val="1"/>
          <w:sz w:val="17"/>
          <w:szCs w:val="17"/>
        </w:rPr>
        <w:t xml:space="preserve"> </w:t>
      </w:r>
      <w:r>
        <w:rPr>
          <w:spacing w:val="13"/>
          <w:position w:val="1"/>
          <w:sz w:val="17"/>
          <w:szCs w:val="17"/>
        </w:rPr>
        <w:t>,</w:t>
      </w:r>
      <w:r>
        <w:rPr>
          <w:spacing w:val="13"/>
          <w:sz w:val="17"/>
          <w:szCs w:val="17"/>
        </w:rPr>
        <w:t>在结构相似性(</w:t>
      </w:r>
      <w:r>
        <w:rPr>
          <w:sz w:val="17"/>
          <w:szCs w:val="17"/>
        </w:rPr>
        <w:t>Structure</w:t>
      </w:r>
      <w:r>
        <w:rPr>
          <w:spacing w:val="-25"/>
          <w:sz w:val="17"/>
          <w:szCs w:val="17"/>
        </w:rPr>
        <w:t xml:space="preserve"> </w:t>
      </w:r>
      <w:r>
        <w:rPr>
          <w:position w:val="-1"/>
          <w:sz w:val="17"/>
          <w:szCs w:val="17"/>
        </w:rPr>
        <w:t>similarity</w:t>
      </w:r>
      <w:r>
        <w:rPr>
          <w:spacing w:val="-21"/>
          <w:position w:val="-1"/>
          <w:sz w:val="17"/>
          <w:szCs w:val="17"/>
        </w:rPr>
        <w:t xml:space="preserve"> </w:t>
      </w:r>
      <w:r>
        <w:rPr>
          <w:position w:val="-1"/>
          <w:sz w:val="17"/>
          <w:szCs w:val="17"/>
        </w:rPr>
        <w:t>index</w:t>
      </w:r>
      <w:r>
        <w:rPr>
          <w:spacing w:val="-24"/>
          <w:position w:val="-1"/>
          <w:sz w:val="17"/>
          <w:szCs w:val="17"/>
        </w:rPr>
        <w:t xml:space="preserve"> </w:t>
      </w:r>
      <w:r>
        <w:rPr>
          <w:position w:val="-1"/>
          <w:sz w:val="17"/>
          <w:szCs w:val="17"/>
        </w:rPr>
        <w:t>measure</w:t>
      </w:r>
      <w:r>
        <w:rPr>
          <w:spacing w:val="13"/>
          <w:position w:val="-1"/>
          <w:sz w:val="17"/>
          <w:szCs w:val="17"/>
        </w:rPr>
        <w:t>,</w:t>
      </w:r>
      <w:r>
        <w:rPr>
          <w:sz w:val="17"/>
          <w:szCs w:val="17"/>
        </w:rPr>
        <w:t>SSIM</w:t>
      </w:r>
      <w:r>
        <w:rPr>
          <w:spacing w:val="13"/>
          <w:sz w:val="17"/>
          <w:szCs w:val="17"/>
        </w:rPr>
        <w:t>)</w:t>
      </w:r>
      <w:r>
        <w:rPr>
          <w:spacing w:val="-18"/>
          <w:sz w:val="17"/>
          <w:szCs w:val="17"/>
        </w:rPr>
        <w:t xml:space="preserve"> </w:t>
      </w:r>
      <w:r>
        <w:rPr>
          <w:spacing w:val="13"/>
          <w:sz w:val="17"/>
          <w:szCs w:val="17"/>
        </w:rPr>
        <w:t>和峰值信噪</w:t>
      </w:r>
      <w:r>
        <w:rPr>
          <w:spacing w:val="12"/>
          <w:sz w:val="17"/>
          <w:szCs w:val="17"/>
        </w:rPr>
        <w:t>比(</w:t>
      </w:r>
      <w:r>
        <w:rPr>
          <w:sz w:val="17"/>
          <w:szCs w:val="17"/>
        </w:rPr>
        <w:t>Pea</w:t>
      </w:r>
      <w:r>
        <w:rPr>
          <w:position w:val="-1"/>
          <w:sz w:val="17"/>
          <w:szCs w:val="17"/>
        </w:rPr>
        <w:t>k</w:t>
      </w:r>
      <w:r>
        <w:rPr>
          <w:spacing w:val="-12"/>
          <w:position w:val="-1"/>
          <w:sz w:val="17"/>
          <w:szCs w:val="17"/>
        </w:rPr>
        <w:t xml:space="preserve"> </w:t>
      </w:r>
      <w:r>
        <w:rPr>
          <w:position w:val="-1"/>
          <w:sz w:val="17"/>
          <w:szCs w:val="17"/>
        </w:rPr>
        <w:t>signal</w:t>
      </w:r>
      <w:r>
        <w:rPr>
          <w:spacing w:val="12"/>
          <w:position w:val="-1"/>
          <w:sz w:val="17"/>
          <w:szCs w:val="17"/>
        </w:rPr>
        <w:t>-</w:t>
      </w:r>
      <w:r>
        <w:rPr>
          <w:position w:val="-1"/>
          <w:sz w:val="17"/>
          <w:szCs w:val="17"/>
        </w:rPr>
        <w:t>to</w:t>
      </w:r>
      <w:r>
        <w:rPr>
          <w:spacing w:val="12"/>
          <w:position w:val="-1"/>
          <w:sz w:val="17"/>
          <w:szCs w:val="17"/>
        </w:rPr>
        <w:t>-</w:t>
      </w:r>
      <w:r>
        <w:rPr>
          <w:position w:val="-1"/>
          <w:sz w:val="17"/>
          <w:szCs w:val="17"/>
        </w:rPr>
        <w:t>noise</w:t>
      </w:r>
      <w:r>
        <w:rPr>
          <w:spacing w:val="-24"/>
          <w:position w:val="-1"/>
          <w:sz w:val="17"/>
          <w:szCs w:val="17"/>
        </w:rPr>
        <w:t xml:space="preserve"> </w:t>
      </w:r>
      <w:r>
        <w:rPr>
          <w:position w:val="-1"/>
          <w:sz w:val="17"/>
          <w:szCs w:val="17"/>
        </w:rPr>
        <w:t>ratio</w:t>
      </w:r>
      <w:r>
        <w:rPr>
          <w:spacing w:val="12"/>
          <w:position w:val="1"/>
          <w:sz w:val="17"/>
          <w:szCs w:val="17"/>
        </w:rPr>
        <w:t>,</w:t>
      </w:r>
      <w:r>
        <w:rPr>
          <w:position w:val="1"/>
          <w:sz w:val="17"/>
          <w:szCs w:val="17"/>
        </w:rPr>
        <w:t xml:space="preserve"> </w:t>
      </w:r>
      <w:r>
        <w:rPr>
          <w:sz w:val="17"/>
          <w:szCs w:val="17"/>
        </w:rPr>
        <w:t>PSNR</w:t>
      </w:r>
      <w:r>
        <w:rPr>
          <w:spacing w:val="14"/>
          <w:sz w:val="17"/>
          <w:szCs w:val="17"/>
        </w:rPr>
        <w:t xml:space="preserve">)上较 </w:t>
      </w:r>
      <w:r>
        <w:rPr>
          <w:sz w:val="17"/>
          <w:szCs w:val="17"/>
        </w:rPr>
        <w:t>MicroAST</w:t>
      </w:r>
      <w:r>
        <w:rPr>
          <w:spacing w:val="14"/>
          <w:sz w:val="17"/>
          <w:szCs w:val="17"/>
        </w:rPr>
        <w:t xml:space="preserve">分别提升了 </w:t>
      </w:r>
      <w:r>
        <w:rPr>
          <w:spacing w:val="14"/>
          <w:position w:val="-1"/>
          <w:sz w:val="17"/>
          <w:szCs w:val="17"/>
        </w:rPr>
        <w:t>0.01</w:t>
      </w:r>
      <w:r>
        <w:rPr>
          <w:spacing w:val="14"/>
          <w:sz w:val="17"/>
          <w:szCs w:val="17"/>
        </w:rPr>
        <w:t xml:space="preserve">和 </w:t>
      </w:r>
      <w:r>
        <w:rPr>
          <w:spacing w:val="14"/>
          <w:position w:val="-1"/>
          <w:sz w:val="17"/>
          <w:szCs w:val="17"/>
        </w:rPr>
        <w:t>0.66</w:t>
      </w:r>
      <w:r>
        <w:rPr>
          <w:spacing w:val="14"/>
          <w:position w:val="1"/>
          <w:sz w:val="17"/>
          <w:szCs w:val="17"/>
        </w:rPr>
        <w:t>。</w:t>
      </w:r>
      <w:r>
        <w:rPr>
          <w:spacing w:val="14"/>
          <w:sz w:val="17"/>
          <w:szCs w:val="17"/>
        </w:rPr>
        <w:t>该网络将通道维度特征动态优化与空间相关矩阵的</w:t>
      </w:r>
      <w:r>
        <w:rPr>
          <w:spacing w:val="13"/>
          <w:sz w:val="17"/>
          <w:szCs w:val="17"/>
        </w:rPr>
        <w:t>高阶特征匹</w:t>
      </w:r>
      <w:r>
        <w:rPr>
          <w:spacing w:val="12"/>
          <w:sz w:val="17"/>
          <w:szCs w:val="17"/>
        </w:rPr>
        <w:t>配相结合</w:t>
      </w:r>
      <w:r>
        <w:rPr>
          <w:spacing w:val="-14"/>
          <w:sz w:val="17"/>
          <w:szCs w:val="17"/>
        </w:rPr>
        <w:t xml:space="preserve"> </w:t>
      </w:r>
      <w:r>
        <w:rPr>
          <w:spacing w:val="12"/>
          <w:sz w:val="17"/>
          <w:szCs w:val="17"/>
        </w:rPr>
        <w:t>,计算以内容图像为双输入的生成图像与内容图像之间多层特征的差异</w:t>
      </w:r>
      <w:r>
        <w:rPr>
          <w:spacing w:val="-17"/>
          <w:sz w:val="17"/>
          <w:szCs w:val="17"/>
        </w:rPr>
        <w:t xml:space="preserve"> </w:t>
      </w:r>
      <w:r>
        <w:rPr>
          <w:spacing w:val="12"/>
          <w:sz w:val="17"/>
          <w:szCs w:val="17"/>
        </w:rPr>
        <w:t>,在显著提升生成图像内容结构清</w:t>
      </w:r>
      <w:r>
        <w:rPr>
          <w:spacing w:val="10"/>
          <w:sz w:val="17"/>
          <w:szCs w:val="17"/>
        </w:rPr>
        <w:t>晰度的同时</w:t>
      </w:r>
      <w:r>
        <w:rPr>
          <w:spacing w:val="-9"/>
          <w:sz w:val="17"/>
          <w:szCs w:val="17"/>
        </w:rPr>
        <w:t xml:space="preserve"> </w:t>
      </w:r>
      <w:r>
        <w:rPr>
          <w:spacing w:val="10"/>
          <w:sz w:val="17"/>
          <w:szCs w:val="17"/>
        </w:rPr>
        <w:t>,有效降低了风格图像对生成图像的映射干扰</w:t>
      </w:r>
      <w:r>
        <w:rPr>
          <w:spacing w:val="-17"/>
          <w:sz w:val="17"/>
          <w:szCs w:val="17"/>
        </w:rPr>
        <w:t xml:space="preserve"> </w:t>
      </w:r>
      <w:r>
        <w:rPr>
          <w:spacing w:val="10"/>
          <w:sz w:val="17"/>
          <w:szCs w:val="17"/>
        </w:rPr>
        <w:t>,展现出较高的实用价值。</w:t>
      </w:r>
    </w:p>
    <w:p w14:paraId="747786FE">
      <w:pPr>
        <w:pStyle w:val="2"/>
        <w:spacing w:before="1" w:line="201" w:lineRule="auto"/>
        <w:ind w:left="730"/>
        <w:rPr>
          <w:sz w:val="17"/>
          <w:szCs w:val="17"/>
        </w:rPr>
      </w:pPr>
      <w:r>
        <w:rPr>
          <w:rFonts w:ascii="黑体" w:hAnsi="黑体" w:eastAsia="黑体" w:cs="黑体"/>
          <w:spacing w:val="14"/>
          <w:sz w:val="17"/>
          <w:szCs w:val="17"/>
        </w:rPr>
        <w:t>关键词</w:t>
      </w:r>
      <w:r>
        <w:rPr>
          <w:rFonts w:ascii="黑体" w:hAnsi="黑体" w:eastAsia="黑体" w:cs="黑体"/>
          <w:spacing w:val="-49"/>
          <w:sz w:val="17"/>
          <w:szCs w:val="17"/>
        </w:rPr>
        <w:t xml:space="preserve"> </w:t>
      </w:r>
      <w:r>
        <w:rPr>
          <w:spacing w:val="14"/>
          <w:sz w:val="17"/>
          <w:szCs w:val="17"/>
        </w:rPr>
        <w:t>: 深度学习;卷积神经网络;风格迁移;空间注</w:t>
      </w:r>
      <w:r>
        <w:rPr>
          <w:spacing w:val="13"/>
          <w:sz w:val="17"/>
          <w:szCs w:val="17"/>
        </w:rPr>
        <w:t>意力</w:t>
      </w:r>
      <w:r>
        <w:rPr>
          <w:spacing w:val="-17"/>
          <w:sz w:val="17"/>
          <w:szCs w:val="17"/>
        </w:rPr>
        <w:t xml:space="preserve"> </w:t>
      </w:r>
      <w:r>
        <w:rPr>
          <w:spacing w:val="13"/>
          <w:sz w:val="17"/>
          <w:szCs w:val="17"/>
        </w:rPr>
        <w:t>;通道注意力</w:t>
      </w:r>
    </w:p>
    <w:p w14:paraId="1A9AFB89">
      <w:pPr>
        <w:pStyle w:val="2"/>
        <w:spacing w:before="43" w:line="167" w:lineRule="auto"/>
        <w:ind w:left="745"/>
        <w:rPr>
          <w:sz w:val="17"/>
          <w:szCs w:val="17"/>
        </w:rPr>
      </w:pPr>
      <w:r>
        <w:rPr>
          <w:rFonts w:ascii="黑体" w:hAnsi="黑体" w:eastAsia="黑体" w:cs="黑体"/>
          <w:spacing w:val="3"/>
          <w:position w:val="1"/>
          <w:sz w:val="17"/>
          <w:szCs w:val="17"/>
        </w:rPr>
        <w:t>中图分类号</w:t>
      </w:r>
      <w:r>
        <w:rPr>
          <w:spacing w:val="3"/>
          <w:position w:val="1"/>
          <w:sz w:val="17"/>
          <w:szCs w:val="17"/>
        </w:rPr>
        <w:t xml:space="preserve">: </w:t>
      </w:r>
      <w:r>
        <w:rPr>
          <w:position w:val="-1"/>
          <w:sz w:val="17"/>
          <w:szCs w:val="17"/>
        </w:rPr>
        <w:t>TP</w:t>
      </w:r>
      <w:r>
        <w:rPr>
          <w:spacing w:val="3"/>
          <w:position w:val="-1"/>
          <w:sz w:val="17"/>
          <w:szCs w:val="17"/>
        </w:rPr>
        <w:t xml:space="preserve">394.41                 </w:t>
      </w:r>
      <w:r>
        <w:rPr>
          <w:spacing w:val="2"/>
          <w:position w:val="-1"/>
          <w:sz w:val="17"/>
          <w:szCs w:val="17"/>
        </w:rPr>
        <w:t xml:space="preserve">       </w:t>
      </w:r>
      <w:r>
        <w:rPr>
          <w:rFonts w:ascii="黑体" w:hAnsi="黑体" w:eastAsia="黑体" w:cs="黑体"/>
          <w:spacing w:val="2"/>
          <w:position w:val="1"/>
          <w:sz w:val="17"/>
          <w:szCs w:val="17"/>
        </w:rPr>
        <w:t>文献标志码</w:t>
      </w:r>
      <w:r>
        <w:rPr>
          <w:spacing w:val="2"/>
          <w:position w:val="1"/>
          <w:sz w:val="17"/>
          <w:szCs w:val="17"/>
        </w:rPr>
        <w:t>:</w:t>
      </w:r>
      <w:r>
        <w:rPr>
          <w:spacing w:val="13"/>
          <w:w w:val="101"/>
          <w:position w:val="1"/>
          <w:sz w:val="17"/>
          <w:szCs w:val="17"/>
        </w:rPr>
        <w:t xml:space="preserve"> </w:t>
      </w:r>
      <w:r>
        <w:rPr>
          <w:spacing w:val="2"/>
          <w:position w:val="-1"/>
          <w:sz w:val="17"/>
          <w:szCs w:val="17"/>
        </w:rPr>
        <w:t xml:space="preserve">A                      </w:t>
      </w:r>
      <w:r>
        <w:rPr>
          <w:rFonts w:ascii="黑体" w:hAnsi="黑体" w:eastAsia="黑体" w:cs="黑体"/>
          <w:spacing w:val="2"/>
          <w:position w:val="1"/>
          <w:sz w:val="17"/>
          <w:szCs w:val="17"/>
        </w:rPr>
        <w:t>文章编号</w:t>
      </w:r>
      <w:r>
        <w:rPr>
          <w:spacing w:val="2"/>
          <w:position w:val="1"/>
          <w:sz w:val="17"/>
          <w:szCs w:val="17"/>
        </w:rPr>
        <w:t>:</w:t>
      </w:r>
      <w:r>
        <w:rPr>
          <w:spacing w:val="19"/>
          <w:position w:val="1"/>
          <w:sz w:val="17"/>
          <w:szCs w:val="17"/>
        </w:rPr>
        <w:t xml:space="preserve"> </w:t>
      </w:r>
      <w:r>
        <w:rPr>
          <w:spacing w:val="2"/>
          <w:position w:val="-1"/>
          <w:sz w:val="17"/>
          <w:szCs w:val="17"/>
        </w:rPr>
        <w:t>1673-3851</w:t>
      </w:r>
      <w:r>
        <w:rPr>
          <w:spacing w:val="2"/>
          <w:sz w:val="17"/>
          <w:szCs w:val="17"/>
        </w:rPr>
        <w:t>(2026)</w:t>
      </w:r>
      <w:r>
        <w:rPr>
          <w:spacing w:val="27"/>
          <w:sz w:val="17"/>
          <w:szCs w:val="17"/>
        </w:rPr>
        <w:t xml:space="preserve"> </w:t>
      </w:r>
      <w:r>
        <w:rPr>
          <w:spacing w:val="2"/>
          <w:position w:val="-1"/>
          <w:sz w:val="17"/>
          <w:szCs w:val="17"/>
        </w:rPr>
        <w:t>01-0105-09</w:t>
      </w:r>
    </w:p>
    <w:p w14:paraId="20A286AE">
      <w:pPr>
        <w:spacing w:line="256" w:lineRule="auto"/>
        <w:rPr>
          <w:rFonts w:ascii="Arial"/>
          <w:sz w:val="21"/>
        </w:rPr>
      </w:pPr>
      <w:r>
        <w:rPr>
          <w:rFonts w:ascii="Segoe UI" w:hAnsi="Segoe UI" w:eastAsia="Segoe UI" w:cs="Segoe UI"/>
          <w:i w:val="0"/>
          <w:iCs w:val="0"/>
          <w:caps w:val="0"/>
          <w:color w:val="0F1115"/>
          <w:spacing w:val="0"/>
          <w:sz w:val="16"/>
          <w:szCs w:val="16"/>
          <w:shd w:val="clear" w:fill="FFFFFF"/>
        </w:rPr>
        <w:t>Artistic style transfer based on dual attention network and content restoration loss</w:t>
      </w:r>
      <w:r>
        <w:rPr>
          <w:rFonts w:hint="default" w:ascii="Segoe UI" w:hAnsi="Segoe UI" w:eastAsia="Segoe UI" w:cs="Segoe UI"/>
          <w:i w:val="0"/>
          <w:iCs w:val="0"/>
          <w:caps w:val="0"/>
          <w:color w:val="0F1115"/>
          <w:spacing w:val="0"/>
          <w:sz w:val="16"/>
          <w:szCs w:val="16"/>
          <w:shd w:val="clear" w:fill="FFFFFF"/>
        </w:rPr>
        <w:br w:type="textWrapping"/>
      </w:r>
      <w:r>
        <w:rPr>
          <w:rFonts w:hint="default" w:ascii="Segoe UI" w:hAnsi="Segoe UI" w:eastAsia="Segoe UI" w:cs="Segoe UI"/>
          <w:i w:val="0"/>
          <w:iCs w:val="0"/>
          <w:caps w:val="0"/>
          <w:color w:val="0F1115"/>
          <w:spacing w:val="0"/>
          <w:sz w:val="16"/>
          <w:szCs w:val="16"/>
          <w:shd w:val="clear" w:fill="FFFFFF"/>
        </w:rPr>
        <w:t>ZHU Liangliang, GUO Yecai</w:t>
      </w:r>
      <w:r>
        <w:rPr>
          <w:rFonts w:hint="default" w:ascii="Segoe UI" w:hAnsi="Segoe UI" w:eastAsia="Segoe UI" w:cs="Segoe UI"/>
          <w:i w:val="0"/>
          <w:iCs w:val="0"/>
          <w:caps w:val="0"/>
          <w:color w:val="0F1115"/>
          <w:spacing w:val="0"/>
          <w:sz w:val="16"/>
          <w:szCs w:val="16"/>
          <w:shd w:val="clear" w:fill="FFFFFF"/>
        </w:rPr>
        <w:br w:type="textWrapping"/>
      </w:r>
      <w:bookmarkStart w:id="0" w:name="_GoBack"/>
      <w:bookmarkEnd w:id="0"/>
      <w:r>
        <w:rPr>
          <w:rFonts w:hint="default" w:ascii="Segoe UI" w:hAnsi="Segoe UI" w:eastAsia="Segoe UI" w:cs="Segoe UI"/>
          <w:i w:val="0"/>
          <w:iCs w:val="0"/>
          <w:caps w:val="0"/>
          <w:color w:val="0F1115"/>
          <w:spacing w:val="0"/>
          <w:sz w:val="16"/>
          <w:szCs w:val="16"/>
          <w:shd w:val="clear" w:fill="FFFFFF"/>
        </w:rPr>
        <w:t>1. School of Electronic and Information Engineering, Anhui Jianzhu University, Hefei 230601, China; 2. School of Electronic &amp; Information Engineering, Nanjing University of Information Science &amp; Technology, Nanjing 210044, China</w:t>
      </w:r>
    </w:p>
    <w:p w14:paraId="098F1E64">
      <w:pPr>
        <w:pStyle w:val="2"/>
        <w:spacing w:before="87" w:line="187" w:lineRule="auto"/>
        <w:ind w:left="8" w:firstLine="416"/>
        <w:jc w:val="both"/>
      </w:pPr>
      <w:r>
        <w:pict>
          <v:shape id="_x0000_s1026" o:spid="_x0000_s1026" style="position:absolute;left:0pt;margin-left:0.25pt;margin-top:125.2pt;height:0.35pt;width:87.05pt;z-index:251660288;mso-width-relative:page;mso-height-relative:page;" filled="f" stroked="t" coordsize="1741,6" path="m0,3l1740,3e">
            <v:fill on="f" focussize="0,0"/>
            <v:stroke weight="0.33pt" color="#231F20" miterlimit="10" joinstyle="miter"/>
            <v:imagedata o:title=""/>
            <o:lock v:ext="edit"/>
          </v:shape>
        </w:pict>
      </w:r>
      <w:r>
        <w:rPr>
          <w:spacing w:val="3"/>
        </w:rPr>
        <w:t>Abstract</w:t>
      </w:r>
      <w:r>
        <w:rPr>
          <w:spacing w:val="3"/>
          <w:position w:val="3"/>
        </w:rPr>
        <w:t>:</w:t>
      </w:r>
      <w:r>
        <w:rPr>
          <w:spacing w:val="22"/>
          <w:position w:val="3"/>
        </w:rPr>
        <w:t xml:space="preserve"> </w:t>
      </w:r>
      <w:r>
        <w:rPr>
          <w:spacing w:val="3"/>
        </w:rPr>
        <w:t>To</w:t>
      </w:r>
      <w:r>
        <w:rPr>
          <w:spacing w:val="-29"/>
        </w:rPr>
        <w:t xml:space="preserve"> </w:t>
      </w:r>
      <w:r>
        <w:rPr>
          <w:spacing w:val="3"/>
        </w:rPr>
        <w:t>addressthe</w:t>
      </w:r>
      <w:r>
        <w:rPr>
          <w:spacing w:val="-39"/>
        </w:rPr>
        <w:t xml:space="preserve"> </w:t>
      </w:r>
      <w:r>
        <w:rPr>
          <w:spacing w:val="3"/>
        </w:rPr>
        <w:t>challengesfaced</w:t>
      </w:r>
      <w:r>
        <w:rPr>
          <w:spacing w:val="-35"/>
        </w:rPr>
        <w:t xml:space="preserve"> </w:t>
      </w:r>
      <w:r>
        <w:rPr>
          <w:spacing w:val="3"/>
        </w:rPr>
        <w:t>by</w:t>
      </w:r>
      <w:r>
        <w:rPr>
          <w:spacing w:val="-35"/>
        </w:rPr>
        <w:t xml:space="preserve"> </w:t>
      </w:r>
      <w:r>
        <w:rPr>
          <w:spacing w:val="3"/>
        </w:rPr>
        <w:t>currentartisticstyle</w:t>
      </w:r>
      <w:r>
        <w:rPr>
          <w:spacing w:val="-42"/>
        </w:rPr>
        <w:t xml:space="preserve"> </w:t>
      </w:r>
      <w:r>
        <w:rPr>
          <w:spacing w:val="3"/>
        </w:rPr>
        <w:t>transfernetworks</w:t>
      </w:r>
      <w:r>
        <w:rPr>
          <w:spacing w:val="-41"/>
        </w:rPr>
        <w:t xml:space="preserve"> </w:t>
      </w:r>
      <w:r>
        <w:rPr>
          <w:spacing w:val="3"/>
        </w:rPr>
        <w:t>in</w:t>
      </w:r>
      <w:r>
        <w:rPr>
          <w:spacing w:val="-32"/>
        </w:rPr>
        <w:t xml:space="preserve"> </w:t>
      </w:r>
      <w:r>
        <w:rPr>
          <w:spacing w:val="3"/>
        </w:rPr>
        <w:t>preser</w:t>
      </w:r>
      <w:r>
        <w:rPr>
          <w:spacing w:val="2"/>
        </w:rPr>
        <w:t>vingthe</w:t>
      </w:r>
      <w:r>
        <w:t xml:space="preserve"> </w:t>
      </w:r>
      <w:r>
        <w:rPr>
          <w:spacing w:val="1"/>
        </w:rPr>
        <w:t>structuraldetailsofthegenerated</w:t>
      </w:r>
      <w:r>
        <w:rPr>
          <w:spacing w:val="-36"/>
        </w:rPr>
        <w:t xml:space="preserve"> </w:t>
      </w:r>
      <w:r>
        <w:rPr>
          <w:spacing w:val="1"/>
        </w:rPr>
        <w:t>imageand</w:t>
      </w:r>
      <w:r>
        <w:rPr>
          <w:spacing w:val="-41"/>
        </w:rPr>
        <w:t xml:space="preserve"> </w:t>
      </w:r>
      <w:r>
        <w:rPr>
          <w:spacing w:val="1"/>
        </w:rPr>
        <w:t>mitigatingtheprominentartifactsfrom styleimagemapping</w:t>
      </w:r>
      <w:r>
        <w:rPr>
          <w:spacing w:val="1"/>
          <w:position w:val="3"/>
        </w:rPr>
        <w:t>,</w:t>
      </w:r>
      <w:r>
        <w:rPr>
          <w:position w:val="3"/>
        </w:rPr>
        <w:t xml:space="preserve"> </w:t>
      </w:r>
      <w:r>
        <w:t>we</w:t>
      </w:r>
      <w:r>
        <w:rPr>
          <w:spacing w:val="-19"/>
        </w:rPr>
        <w:t xml:space="preserve"> </w:t>
      </w:r>
      <w:r>
        <w:t>proposeDatNet</w:t>
      </w:r>
      <w:r>
        <w:rPr>
          <w:spacing w:val="2"/>
          <w:position w:val="3"/>
        </w:rPr>
        <w:t>,</w:t>
      </w:r>
      <w:r>
        <w:rPr>
          <w:spacing w:val="44"/>
          <w:position w:val="3"/>
        </w:rPr>
        <w:t xml:space="preserve"> </w:t>
      </w:r>
      <w:r>
        <w:t>an</w:t>
      </w:r>
      <w:r>
        <w:rPr>
          <w:spacing w:val="2"/>
        </w:rPr>
        <w:t xml:space="preserve"> </w:t>
      </w:r>
      <w:r>
        <w:t>artistic</w:t>
      </w:r>
      <w:r>
        <w:rPr>
          <w:spacing w:val="-19"/>
        </w:rPr>
        <w:t xml:space="preserve"> </w:t>
      </w:r>
      <w:r>
        <w:t>style</w:t>
      </w:r>
      <w:r>
        <w:rPr>
          <w:spacing w:val="-19"/>
        </w:rPr>
        <w:t xml:space="preserve"> </w:t>
      </w:r>
      <w:r>
        <w:t>transfer</w:t>
      </w:r>
      <w:r>
        <w:rPr>
          <w:spacing w:val="-24"/>
        </w:rPr>
        <w:t xml:space="preserve"> </w:t>
      </w:r>
      <w:r>
        <w:t>network</w:t>
      </w:r>
      <w:r>
        <w:rPr>
          <w:spacing w:val="2"/>
        </w:rPr>
        <w:t xml:space="preserve"> </w:t>
      </w:r>
      <w:r>
        <w:t>based</w:t>
      </w:r>
      <w:r>
        <w:rPr>
          <w:spacing w:val="-12"/>
        </w:rPr>
        <w:t xml:space="preserve"> </w:t>
      </w:r>
      <w:r>
        <w:t>on</w:t>
      </w:r>
      <w:r>
        <w:rPr>
          <w:spacing w:val="2"/>
        </w:rPr>
        <w:t xml:space="preserve"> </w:t>
      </w:r>
      <w:r>
        <w:t>dual</w:t>
      </w:r>
      <w:r>
        <w:rPr>
          <w:spacing w:val="-32"/>
        </w:rPr>
        <w:t xml:space="preserve"> </w:t>
      </w:r>
      <w:r>
        <w:t>attention</w:t>
      </w:r>
      <w:r>
        <w:rPr>
          <w:spacing w:val="2"/>
        </w:rPr>
        <w:t xml:space="preserve"> </w:t>
      </w:r>
      <w:r>
        <w:t>mechanisms</w:t>
      </w:r>
      <w:r>
        <w:rPr>
          <w:spacing w:val="-19"/>
        </w:rPr>
        <w:t xml:space="preserve"> </w:t>
      </w:r>
      <w:r>
        <w:t>and</w:t>
      </w:r>
      <w:r>
        <w:rPr>
          <w:spacing w:val="2"/>
        </w:rPr>
        <w:t xml:space="preserve"> </w:t>
      </w:r>
      <w:r>
        <w:t xml:space="preserve">content </w:t>
      </w:r>
      <w:r>
        <w:rPr>
          <w:spacing w:val="-1"/>
        </w:rPr>
        <w:t>restoration loss.</w:t>
      </w:r>
      <w:r>
        <w:rPr>
          <w:spacing w:val="22"/>
        </w:rPr>
        <w:t xml:space="preserve">  </w:t>
      </w:r>
      <w:r>
        <w:rPr>
          <w:spacing w:val="-1"/>
        </w:rPr>
        <w:t>DatNet employs a lightweight channel</w:t>
      </w:r>
      <w:r>
        <w:rPr>
          <w:spacing w:val="-12"/>
        </w:rPr>
        <w:t xml:space="preserve"> </w:t>
      </w:r>
      <w:r>
        <w:rPr>
          <w:spacing w:val="-1"/>
        </w:rPr>
        <w:t>attention module with</w:t>
      </w:r>
      <w:r>
        <w:rPr>
          <w:spacing w:val="16"/>
          <w:w w:val="101"/>
        </w:rPr>
        <w:t xml:space="preserve"> </w:t>
      </w:r>
      <w:r>
        <w:rPr>
          <w:spacing w:val="-1"/>
        </w:rPr>
        <w:t>dynamically adjustable</w:t>
      </w:r>
      <w:r>
        <w:t xml:space="preserve"> convolutional</w:t>
      </w:r>
      <w:r>
        <w:rPr>
          <w:spacing w:val="-15"/>
        </w:rPr>
        <w:t xml:space="preserve"> </w:t>
      </w:r>
      <w:r>
        <w:t>kernels</w:t>
      </w:r>
      <w:r>
        <w:rPr>
          <w:spacing w:val="21"/>
          <w:w w:val="101"/>
        </w:rPr>
        <w:t xml:space="preserve"> </w:t>
      </w:r>
      <w:r>
        <w:t>to</w:t>
      </w:r>
      <w:r>
        <w:rPr>
          <w:spacing w:val="32"/>
        </w:rPr>
        <w:t xml:space="preserve"> </w:t>
      </w:r>
      <w:r>
        <w:t>re-optimize</w:t>
      </w:r>
      <w:r>
        <w:rPr>
          <w:spacing w:val="20"/>
        </w:rPr>
        <w:t xml:space="preserve"> </w:t>
      </w:r>
      <w:r>
        <w:t>the</w:t>
      </w:r>
      <w:r>
        <w:rPr>
          <w:spacing w:val="20"/>
        </w:rPr>
        <w:t xml:space="preserve"> </w:t>
      </w:r>
      <w:r>
        <w:t>distribution</w:t>
      </w:r>
      <w:r>
        <w:rPr>
          <w:spacing w:val="30"/>
        </w:rPr>
        <w:t xml:space="preserve"> </w:t>
      </w:r>
      <w:r>
        <w:t>of image</w:t>
      </w:r>
      <w:r>
        <w:rPr>
          <w:spacing w:val="18"/>
          <w:w w:val="101"/>
        </w:rPr>
        <w:t xml:space="preserve"> </w:t>
      </w:r>
      <w:r>
        <w:t>feat</w:t>
      </w:r>
      <w:r>
        <w:rPr>
          <w:spacing w:val="-1"/>
        </w:rPr>
        <w:t>ures.   Simultaneously</w:t>
      </w:r>
      <w:r>
        <w:rPr>
          <w:spacing w:val="-1"/>
          <w:position w:val="3"/>
        </w:rPr>
        <w:t xml:space="preserve">,  </w:t>
      </w:r>
      <w:r>
        <w:rPr>
          <w:spacing w:val="-1"/>
        </w:rPr>
        <w:t>the</w:t>
      </w:r>
      <w:r>
        <w:rPr>
          <w:spacing w:val="23"/>
          <w:w w:val="101"/>
        </w:rPr>
        <w:t xml:space="preserve"> </w:t>
      </w:r>
      <w:r>
        <w:rPr>
          <w:spacing w:val="-1"/>
        </w:rPr>
        <w:t>spatial</w:t>
      </w:r>
      <w:r>
        <w:t xml:space="preserve"> </w:t>
      </w:r>
      <w:r>
        <w:rPr>
          <w:spacing w:val="-1"/>
        </w:rPr>
        <w:t>attention</w:t>
      </w:r>
      <w:r>
        <w:rPr>
          <w:spacing w:val="-30"/>
        </w:rPr>
        <w:t xml:space="preserve"> </w:t>
      </w:r>
      <w:r>
        <w:rPr>
          <w:spacing w:val="-1"/>
        </w:rPr>
        <w:t>module</w:t>
      </w:r>
      <w:r>
        <w:rPr>
          <w:spacing w:val="-40"/>
        </w:rPr>
        <w:t xml:space="preserve"> </w:t>
      </w:r>
      <w:r>
        <w:rPr>
          <w:spacing w:val="-1"/>
        </w:rPr>
        <w:t>models</w:t>
      </w:r>
      <w:r>
        <w:rPr>
          <w:spacing w:val="-40"/>
        </w:rPr>
        <w:t xml:space="preserve"> </w:t>
      </w:r>
      <w:r>
        <w:rPr>
          <w:spacing w:val="-1"/>
        </w:rPr>
        <w:t>fine-grained</w:t>
      </w:r>
      <w:r>
        <w:rPr>
          <w:spacing w:val="-31"/>
        </w:rPr>
        <w:t xml:space="preserve"> </w:t>
      </w:r>
      <w:r>
        <w:rPr>
          <w:spacing w:val="-1"/>
        </w:rPr>
        <w:t>style</w:t>
      </w:r>
      <w:r>
        <w:rPr>
          <w:spacing w:val="-40"/>
        </w:rPr>
        <w:t xml:space="preserve"> </w:t>
      </w:r>
      <w:r>
        <w:rPr>
          <w:spacing w:val="-1"/>
        </w:rPr>
        <w:t>re</w:t>
      </w:r>
      <w:r>
        <w:rPr>
          <w:spacing w:val="-2"/>
        </w:rPr>
        <w:t>presentationsby</w:t>
      </w:r>
      <w:r>
        <w:rPr>
          <w:spacing w:val="-29"/>
        </w:rPr>
        <w:t xml:space="preserve"> </w:t>
      </w:r>
      <w:r>
        <w:rPr>
          <w:spacing w:val="-2"/>
        </w:rPr>
        <w:t>capturing</w:t>
      </w:r>
      <w:r>
        <w:rPr>
          <w:spacing w:val="-25"/>
        </w:rPr>
        <w:t xml:space="preserve"> </w:t>
      </w:r>
      <w:r>
        <w:rPr>
          <w:spacing w:val="-2"/>
        </w:rPr>
        <w:t>high-orderfeatures</w:t>
      </w:r>
      <w:r>
        <w:rPr>
          <w:spacing w:val="-34"/>
        </w:rPr>
        <w:t xml:space="preserve"> </w:t>
      </w:r>
      <w:r>
        <w:rPr>
          <w:spacing w:val="-2"/>
        </w:rPr>
        <w:t>ofthe</w:t>
      </w:r>
      <w:r>
        <w:rPr>
          <w:spacing w:val="-34"/>
        </w:rPr>
        <w:t xml:space="preserve"> </w:t>
      </w:r>
      <w:r>
        <w:rPr>
          <w:spacing w:val="-2"/>
        </w:rPr>
        <w:t>learned</w:t>
      </w:r>
      <w:r>
        <w:t xml:space="preserve"> correlation</w:t>
      </w:r>
      <w:r>
        <w:rPr>
          <w:spacing w:val="-29"/>
        </w:rPr>
        <w:t xml:space="preserve"> </w:t>
      </w:r>
      <w:r>
        <w:t>matrix.  Moreover</w:t>
      </w:r>
      <w:r>
        <w:rPr>
          <w:position w:val="3"/>
        </w:rPr>
        <w:t>,</w:t>
      </w:r>
      <w:r>
        <w:rPr>
          <w:spacing w:val="20"/>
          <w:position w:val="3"/>
        </w:rPr>
        <w:t xml:space="preserve"> </w:t>
      </w:r>
      <w:r>
        <w:t>wedesign</w:t>
      </w:r>
      <w:r>
        <w:rPr>
          <w:spacing w:val="-30"/>
        </w:rPr>
        <w:t xml:space="preserve"> </w:t>
      </w:r>
      <w:r>
        <w:t>a</w:t>
      </w:r>
      <w:r>
        <w:rPr>
          <w:spacing w:val="-37"/>
        </w:rPr>
        <w:t xml:space="preserve"> </w:t>
      </w:r>
      <w:r>
        <w:t>contentrestoration</w:t>
      </w:r>
      <w:r>
        <w:rPr>
          <w:spacing w:val="-32"/>
        </w:rPr>
        <w:t xml:space="preserve"> </w:t>
      </w:r>
      <w:r>
        <w:t>lossfunction</w:t>
      </w:r>
      <w:r>
        <w:rPr>
          <w:spacing w:val="-33"/>
        </w:rPr>
        <w:t xml:space="preserve"> </w:t>
      </w:r>
      <w:r>
        <w:t>thatgeneratesstylize</w:t>
      </w:r>
      <w:r>
        <w:rPr>
          <w:spacing w:val="-1"/>
        </w:rPr>
        <w:t>dimages</w:t>
      </w:r>
      <w:r>
        <w:t xml:space="preserve"> </w:t>
      </w:r>
      <w:r>
        <w:rPr>
          <w:spacing w:val="-1"/>
        </w:rPr>
        <w:t>using</w:t>
      </w:r>
      <w:r>
        <w:rPr>
          <w:spacing w:val="-29"/>
        </w:rPr>
        <w:t xml:space="preserve"> </w:t>
      </w:r>
      <w:r>
        <w:rPr>
          <w:spacing w:val="-1"/>
        </w:rPr>
        <w:t>a</w:t>
      </w:r>
      <w:r>
        <w:rPr>
          <w:spacing w:val="-30"/>
        </w:rPr>
        <w:t xml:space="preserve"> </w:t>
      </w:r>
      <w:r>
        <w:rPr>
          <w:spacing w:val="-1"/>
        </w:rPr>
        <w:t>dual-input</w:t>
      </w:r>
      <w:r>
        <w:rPr>
          <w:spacing w:val="-29"/>
        </w:rPr>
        <w:t xml:space="preserve"> </w:t>
      </w:r>
      <w:r>
        <w:rPr>
          <w:spacing w:val="-1"/>
        </w:rPr>
        <w:t>content</w:t>
      </w:r>
      <w:r>
        <w:rPr>
          <w:spacing w:val="-28"/>
        </w:rPr>
        <w:t xml:space="preserve"> </w:t>
      </w:r>
      <w:r>
        <w:rPr>
          <w:spacing w:val="-1"/>
        </w:rPr>
        <w:t>strategy</w:t>
      </w:r>
      <w:r>
        <w:rPr>
          <w:spacing w:val="-1"/>
          <w:position w:val="3"/>
        </w:rPr>
        <w:t>,</w:t>
      </w:r>
      <w:r>
        <w:rPr>
          <w:spacing w:val="42"/>
          <w:w w:val="101"/>
          <w:position w:val="3"/>
        </w:rPr>
        <w:t xml:space="preserve"> </w:t>
      </w:r>
      <w:r>
        <w:rPr>
          <w:spacing w:val="-2"/>
        </w:rPr>
        <w:t>enforcing</w:t>
      </w:r>
      <w:r>
        <w:rPr>
          <w:spacing w:val="-12"/>
        </w:rPr>
        <w:t xml:space="preserve"> </w:t>
      </w:r>
      <w:r>
        <w:rPr>
          <w:spacing w:val="-2"/>
        </w:rPr>
        <w:t>multi-layer</w:t>
      </w:r>
      <w:r>
        <w:rPr>
          <w:spacing w:val="-28"/>
        </w:rPr>
        <w:t xml:space="preserve"> </w:t>
      </w:r>
      <w:r>
        <w:rPr>
          <w:spacing w:val="-2"/>
        </w:rPr>
        <w:t>feature</w:t>
      </w:r>
      <w:r>
        <w:rPr>
          <w:spacing w:val="-21"/>
        </w:rPr>
        <w:t xml:space="preserve"> </w:t>
      </w:r>
      <w:r>
        <w:rPr>
          <w:spacing w:val="-2"/>
        </w:rPr>
        <w:t>constraints</w:t>
      </w:r>
      <w:r>
        <w:rPr>
          <w:spacing w:val="-22"/>
        </w:rPr>
        <w:t xml:space="preserve"> </w:t>
      </w:r>
      <w:r>
        <w:rPr>
          <w:spacing w:val="-2"/>
        </w:rPr>
        <w:t>between</w:t>
      </w:r>
      <w:r>
        <w:rPr>
          <w:spacing w:val="-12"/>
        </w:rPr>
        <w:t xml:space="preserve"> </w:t>
      </w:r>
      <w:r>
        <w:rPr>
          <w:spacing w:val="-2"/>
        </w:rPr>
        <w:t>the</w:t>
      </w:r>
      <w:r>
        <w:rPr>
          <w:spacing w:val="-24"/>
        </w:rPr>
        <w:t xml:space="preserve"> </w:t>
      </w:r>
      <w:r>
        <w:rPr>
          <w:spacing w:val="-2"/>
        </w:rPr>
        <w:t>generated</w:t>
      </w:r>
      <w:r>
        <w:rPr>
          <w:spacing w:val="-16"/>
        </w:rPr>
        <w:t xml:space="preserve"> </w:t>
      </w:r>
      <w:r>
        <w:rPr>
          <w:spacing w:val="-2"/>
        </w:rPr>
        <w:t>and</w:t>
      </w:r>
    </w:p>
    <w:p w14:paraId="468EFCA4">
      <w:pPr>
        <w:pStyle w:val="2"/>
        <w:spacing w:before="207" w:line="174" w:lineRule="auto"/>
        <w:ind w:left="327"/>
        <w:rPr>
          <w:sz w:val="15"/>
          <w:szCs w:val="15"/>
        </w:rPr>
      </w:pPr>
      <w:r>
        <w:rPr>
          <w:spacing w:val="11"/>
          <w:sz w:val="15"/>
          <w:szCs w:val="15"/>
        </w:rPr>
        <w:t>收稿日期</w:t>
      </w:r>
      <w:r>
        <w:rPr>
          <w:spacing w:val="-11"/>
          <w:sz w:val="15"/>
          <w:szCs w:val="15"/>
        </w:rPr>
        <w:t xml:space="preserve"> </w:t>
      </w:r>
      <w:r>
        <w:rPr>
          <w:spacing w:val="11"/>
          <w:position w:val="1"/>
          <w:sz w:val="15"/>
          <w:szCs w:val="15"/>
        </w:rPr>
        <w:t>:</w:t>
      </w:r>
      <w:r>
        <w:rPr>
          <w:spacing w:val="20"/>
          <w:w w:val="101"/>
          <w:position w:val="1"/>
          <w:sz w:val="15"/>
          <w:szCs w:val="15"/>
        </w:rPr>
        <w:t xml:space="preserve"> </w:t>
      </w:r>
      <w:r>
        <w:rPr>
          <w:spacing w:val="11"/>
          <w:position w:val="-1"/>
          <w:sz w:val="15"/>
          <w:szCs w:val="15"/>
        </w:rPr>
        <w:t xml:space="preserve">2025-05-15      </w:t>
      </w:r>
      <w:r>
        <w:rPr>
          <w:spacing w:val="11"/>
          <w:sz w:val="15"/>
          <w:szCs w:val="15"/>
        </w:rPr>
        <w:t>网络出版日期</w:t>
      </w:r>
      <w:r>
        <w:rPr>
          <w:spacing w:val="-13"/>
          <w:sz w:val="15"/>
          <w:szCs w:val="15"/>
        </w:rPr>
        <w:t xml:space="preserve"> </w:t>
      </w:r>
      <w:r>
        <w:rPr>
          <w:spacing w:val="11"/>
          <w:position w:val="1"/>
          <w:sz w:val="15"/>
          <w:szCs w:val="15"/>
        </w:rPr>
        <w:t>:</w:t>
      </w:r>
      <w:r>
        <w:rPr>
          <w:spacing w:val="19"/>
          <w:w w:val="101"/>
          <w:position w:val="1"/>
          <w:sz w:val="15"/>
          <w:szCs w:val="15"/>
        </w:rPr>
        <w:t xml:space="preserve"> </w:t>
      </w:r>
      <w:r>
        <w:rPr>
          <w:spacing w:val="11"/>
          <w:position w:val="-1"/>
          <w:sz w:val="15"/>
          <w:szCs w:val="15"/>
        </w:rPr>
        <w:t>2025-09-08</w:t>
      </w:r>
    </w:p>
    <w:p w14:paraId="4681ECCA">
      <w:pPr>
        <w:pStyle w:val="2"/>
        <w:spacing w:before="58" w:line="178" w:lineRule="auto"/>
        <w:ind w:left="320"/>
        <w:rPr>
          <w:sz w:val="15"/>
          <w:szCs w:val="15"/>
        </w:rPr>
      </w:pPr>
      <w:r>
        <w:rPr>
          <w:spacing w:val="4"/>
          <w:sz w:val="15"/>
          <w:szCs w:val="15"/>
        </w:rPr>
        <w:t>基金项目</w:t>
      </w:r>
      <w:r>
        <w:rPr>
          <w:spacing w:val="-2"/>
          <w:sz w:val="15"/>
          <w:szCs w:val="15"/>
        </w:rPr>
        <w:t xml:space="preserve"> </w:t>
      </w:r>
      <w:r>
        <w:rPr>
          <w:spacing w:val="4"/>
          <w:sz w:val="15"/>
          <w:szCs w:val="15"/>
        </w:rPr>
        <w:t>:</w:t>
      </w:r>
      <w:r>
        <w:rPr>
          <w:spacing w:val="31"/>
          <w:sz w:val="15"/>
          <w:szCs w:val="15"/>
        </w:rPr>
        <w:t xml:space="preserve"> </w:t>
      </w:r>
      <w:r>
        <w:rPr>
          <w:spacing w:val="4"/>
          <w:sz w:val="15"/>
          <w:szCs w:val="15"/>
        </w:rPr>
        <w:t>国家自然科学基金项目(61673222)</w:t>
      </w:r>
    </w:p>
    <w:p w14:paraId="2899807C">
      <w:pPr>
        <w:pStyle w:val="2"/>
        <w:spacing w:before="72" w:line="179" w:lineRule="auto"/>
        <w:ind w:left="320"/>
        <w:rPr>
          <w:sz w:val="15"/>
          <w:szCs w:val="15"/>
        </w:rPr>
      </w:pPr>
      <w:r>
        <w:rPr>
          <w:spacing w:val="8"/>
          <w:sz w:val="15"/>
          <w:szCs w:val="15"/>
        </w:rPr>
        <w:t>作者简介</w:t>
      </w:r>
      <w:r>
        <w:rPr>
          <w:spacing w:val="-13"/>
          <w:sz w:val="15"/>
          <w:szCs w:val="15"/>
        </w:rPr>
        <w:t xml:space="preserve"> </w:t>
      </w:r>
      <w:r>
        <w:rPr>
          <w:spacing w:val="8"/>
          <w:sz w:val="15"/>
          <w:szCs w:val="15"/>
        </w:rPr>
        <w:t>:</w:t>
      </w:r>
      <w:r>
        <w:rPr>
          <w:spacing w:val="15"/>
          <w:sz w:val="15"/>
          <w:szCs w:val="15"/>
        </w:rPr>
        <w:t xml:space="preserve"> </w:t>
      </w:r>
      <w:r>
        <w:rPr>
          <w:spacing w:val="8"/>
          <w:sz w:val="15"/>
          <w:szCs w:val="15"/>
        </w:rPr>
        <w:t>祝亮亮(1999—   )</w:t>
      </w:r>
      <w:r>
        <w:rPr>
          <w:spacing w:val="-7"/>
          <w:sz w:val="15"/>
          <w:szCs w:val="15"/>
        </w:rPr>
        <w:t xml:space="preserve"> </w:t>
      </w:r>
      <w:r>
        <w:rPr>
          <w:spacing w:val="8"/>
          <w:sz w:val="15"/>
          <w:szCs w:val="15"/>
        </w:rPr>
        <w:t>,男</w:t>
      </w:r>
      <w:r>
        <w:rPr>
          <w:spacing w:val="-15"/>
          <w:sz w:val="15"/>
          <w:szCs w:val="15"/>
        </w:rPr>
        <w:t xml:space="preserve"> </w:t>
      </w:r>
      <w:r>
        <w:rPr>
          <w:spacing w:val="8"/>
          <w:sz w:val="15"/>
          <w:szCs w:val="15"/>
        </w:rPr>
        <w:t>,贵州遵义人</w:t>
      </w:r>
      <w:r>
        <w:rPr>
          <w:spacing w:val="-14"/>
          <w:sz w:val="15"/>
          <w:szCs w:val="15"/>
        </w:rPr>
        <w:t xml:space="preserve"> </w:t>
      </w:r>
      <w:r>
        <w:rPr>
          <w:spacing w:val="8"/>
          <w:sz w:val="15"/>
          <w:szCs w:val="15"/>
        </w:rPr>
        <w:t>,硕士研究生</w:t>
      </w:r>
      <w:r>
        <w:rPr>
          <w:spacing w:val="-15"/>
          <w:sz w:val="15"/>
          <w:szCs w:val="15"/>
        </w:rPr>
        <w:t xml:space="preserve"> </w:t>
      </w:r>
      <w:r>
        <w:rPr>
          <w:spacing w:val="8"/>
          <w:sz w:val="15"/>
          <w:szCs w:val="15"/>
        </w:rPr>
        <w:t>,主要从事深度学习方面的研究。</w:t>
      </w:r>
    </w:p>
    <w:p w14:paraId="3ECAD9B8">
      <w:pPr>
        <w:pStyle w:val="2"/>
        <w:spacing w:before="71" w:line="166" w:lineRule="auto"/>
        <w:ind w:left="322"/>
        <w:rPr>
          <w:sz w:val="15"/>
          <w:szCs w:val="15"/>
        </w:rPr>
      </w:pPr>
      <w:r>
        <w:rPr>
          <w:position w:val="1"/>
          <w:sz w:val="15"/>
          <w:szCs w:val="15"/>
        </w:rPr>
        <w:t>通信作者 :</w:t>
      </w:r>
      <w:r>
        <w:rPr>
          <w:spacing w:val="15"/>
          <w:position w:val="1"/>
          <w:sz w:val="15"/>
          <w:szCs w:val="15"/>
        </w:rPr>
        <w:t xml:space="preserve"> </w:t>
      </w:r>
      <w:r>
        <w:rPr>
          <w:position w:val="1"/>
          <w:sz w:val="15"/>
          <w:szCs w:val="15"/>
        </w:rPr>
        <w:t>郭业才</w:t>
      </w:r>
      <w:r>
        <w:rPr>
          <w:spacing w:val="-15"/>
          <w:position w:val="1"/>
          <w:sz w:val="15"/>
          <w:szCs w:val="15"/>
        </w:rPr>
        <w:t xml:space="preserve"> </w:t>
      </w:r>
      <w:r>
        <w:rPr>
          <w:position w:val="1"/>
          <w:sz w:val="15"/>
          <w:szCs w:val="15"/>
        </w:rPr>
        <w:t>,</w:t>
      </w:r>
      <w:r>
        <w:rPr>
          <w:sz w:val="15"/>
          <w:szCs w:val="15"/>
        </w:rPr>
        <w:t>E-mail:guo-yecai@163. com</w:t>
      </w:r>
    </w:p>
    <w:p w14:paraId="5988F71B">
      <w:pPr>
        <w:spacing w:line="166" w:lineRule="auto"/>
        <w:rPr>
          <w:sz w:val="15"/>
          <w:szCs w:val="15"/>
        </w:rPr>
        <w:sectPr>
          <w:pgSz w:w="10036" w:h="14637"/>
          <w:pgMar w:top="667" w:right="116" w:bottom="0" w:left="202" w:header="0" w:footer="0" w:gutter="0"/>
          <w:cols w:space="720" w:num="1"/>
        </w:sectPr>
      </w:pPr>
    </w:p>
    <w:p w14:paraId="144DDBA0">
      <w:pPr>
        <w:pStyle w:val="2"/>
        <w:spacing w:before="146" w:line="197" w:lineRule="auto"/>
        <w:ind w:left="15" w:right="4" w:firstLine="1"/>
        <w:jc w:val="both"/>
      </w:pPr>
      <w:r>
        <w:rPr>
          <w:spacing w:val="2"/>
        </w:rPr>
        <w:t>originalcontentimages.  Th</w:t>
      </w:r>
      <w:r>
        <w:rPr>
          <w:spacing w:val="1"/>
        </w:rPr>
        <w:t>is</w:t>
      </w:r>
      <w:r>
        <w:rPr>
          <w:spacing w:val="-22"/>
        </w:rPr>
        <w:t xml:space="preserve"> </w:t>
      </w:r>
      <w:r>
        <w:rPr>
          <w:spacing w:val="1"/>
        </w:rPr>
        <w:t>enhances</w:t>
      </w:r>
      <w:r>
        <w:rPr>
          <w:spacing w:val="-23"/>
        </w:rPr>
        <w:t xml:space="preserve"> </w:t>
      </w:r>
      <w:r>
        <w:rPr>
          <w:spacing w:val="1"/>
        </w:rPr>
        <w:t>the</w:t>
      </w:r>
      <w:r>
        <w:rPr>
          <w:spacing w:val="-23"/>
        </w:rPr>
        <w:t xml:space="preserve"> </w:t>
      </w:r>
      <w:r>
        <w:rPr>
          <w:spacing w:val="1"/>
        </w:rPr>
        <w:t>model's</w:t>
      </w:r>
      <w:r>
        <w:rPr>
          <w:spacing w:val="-23"/>
        </w:rPr>
        <w:t xml:space="preserve"> </w:t>
      </w:r>
      <w:r>
        <w:rPr>
          <w:spacing w:val="1"/>
        </w:rPr>
        <w:t>ability</w:t>
      </w:r>
      <w:r>
        <w:rPr>
          <w:spacing w:val="-16"/>
        </w:rPr>
        <w:t xml:space="preserve"> </w:t>
      </w:r>
      <w:r>
        <w:rPr>
          <w:spacing w:val="1"/>
        </w:rPr>
        <w:t>to</w:t>
      </w:r>
      <w:r>
        <w:rPr>
          <w:spacing w:val="-11"/>
        </w:rPr>
        <w:t xml:space="preserve"> </w:t>
      </w:r>
      <w:r>
        <w:rPr>
          <w:spacing w:val="1"/>
        </w:rPr>
        <w:t>retain</w:t>
      </w:r>
      <w:r>
        <w:rPr>
          <w:spacing w:val="-10"/>
        </w:rPr>
        <w:t xml:space="preserve"> </w:t>
      </w:r>
      <w:r>
        <w:rPr>
          <w:spacing w:val="1"/>
        </w:rPr>
        <w:t>structural</w:t>
      </w:r>
      <w:r>
        <w:rPr>
          <w:spacing w:val="-35"/>
        </w:rPr>
        <w:t xml:space="preserve"> </w:t>
      </w:r>
      <w:r>
        <w:rPr>
          <w:spacing w:val="1"/>
        </w:rPr>
        <w:t>features</w:t>
      </w:r>
      <w:r>
        <w:rPr>
          <w:spacing w:val="-23"/>
        </w:rPr>
        <w:t xml:space="preserve"> </w:t>
      </w:r>
      <w:r>
        <w:rPr>
          <w:spacing w:val="1"/>
        </w:rPr>
        <w:t>of</w:t>
      </w:r>
      <w:r>
        <w:rPr>
          <w:spacing w:val="-34"/>
        </w:rPr>
        <w:t xml:space="preserve"> </w:t>
      </w:r>
      <w:r>
        <w:rPr>
          <w:spacing w:val="1"/>
        </w:rPr>
        <w:t>the</w:t>
      </w:r>
      <w:r>
        <w:rPr>
          <w:spacing w:val="-25"/>
        </w:rPr>
        <w:t xml:space="preserve"> </w:t>
      </w:r>
      <w:r>
        <w:rPr>
          <w:spacing w:val="1"/>
        </w:rPr>
        <w:t>generated</w:t>
      </w:r>
      <w:r>
        <w:t xml:space="preserve"> </w:t>
      </w:r>
      <w:r>
        <w:rPr>
          <w:spacing w:val="-2"/>
        </w:rPr>
        <w:t>images.  We</w:t>
      </w:r>
      <w:r>
        <w:rPr>
          <w:spacing w:val="-39"/>
        </w:rPr>
        <w:t xml:space="preserve"> </w:t>
      </w:r>
      <w:r>
        <w:rPr>
          <w:spacing w:val="-2"/>
        </w:rPr>
        <w:t>conductcomparative</w:t>
      </w:r>
      <w:r>
        <w:rPr>
          <w:spacing w:val="-31"/>
        </w:rPr>
        <w:t xml:space="preserve"> </w:t>
      </w:r>
      <w:r>
        <w:rPr>
          <w:spacing w:val="-2"/>
        </w:rPr>
        <w:t>experiments</w:t>
      </w:r>
      <w:r>
        <w:rPr>
          <w:spacing w:val="-35"/>
        </w:rPr>
        <w:t xml:space="preserve"> </w:t>
      </w:r>
      <w:r>
        <w:rPr>
          <w:spacing w:val="-2"/>
        </w:rPr>
        <w:t>with</w:t>
      </w:r>
      <w:r>
        <w:rPr>
          <w:spacing w:val="-20"/>
        </w:rPr>
        <w:t xml:space="preserve"> </w:t>
      </w:r>
      <w:r>
        <w:rPr>
          <w:spacing w:val="-2"/>
        </w:rPr>
        <w:t>mainstream methods</w:t>
      </w:r>
      <w:r>
        <w:rPr>
          <w:spacing w:val="-31"/>
        </w:rPr>
        <w:t xml:space="preserve"> </w:t>
      </w:r>
      <w:r>
        <w:rPr>
          <w:spacing w:val="-2"/>
        </w:rPr>
        <w:t>using</w:t>
      </w:r>
      <w:r>
        <w:rPr>
          <w:spacing w:val="-22"/>
        </w:rPr>
        <w:t xml:space="preserve"> </w:t>
      </w:r>
      <w:r>
        <w:rPr>
          <w:spacing w:val="-2"/>
        </w:rPr>
        <w:t>objective</w:t>
      </w:r>
      <w:r>
        <w:rPr>
          <w:spacing w:val="-31"/>
        </w:rPr>
        <w:t xml:space="preserve"> </w:t>
      </w:r>
      <w:r>
        <w:rPr>
          <w:spacing w:val="-2"/>
        </w:rPr>
        <w:t>metri</w:t>
      </w:r>
      <w:r>
        <w:rPr>
          <w:spacing w:val="-3"/>
        </w:rPr>
        <w:t>cs.  Results</w:t>
      </w:r>
      <w:r>
        <w:t xml:space="preserve"> </w:t>
      </w:r>
      <w:r>
        <w:rPr>
          <w:spacing w:val="5"/>
        </w:rPr>
        <w:t>show thatDatNetoutperformsMicroAST by0.01</w:t>
      </w:r>
      <w:r>
        <w:rPr>
          <w:spacing w:val="-14"/>
        </w:rPr>
        <w:t xml:space="preserve"> </w:t>
      </w:r>
      <w:r>
        <w:rPr>
          <w:spacing w:val="4"/>
        </w:rPr>
        <w:t>in</w:t>
      </w:r>
      <w:r>
        <w:rPr>
          <w:spacing w:val="-16"/>
        </w:rPr>
        <w:t xml:space="preserve"> </w:t>
      </w:r>
      <w:r>
        <w:rPr>
          <w:spacing w:val="4"/>
        </w:rPr>
        <w:t>structural</w:t>
      </w:r>
      <w:r>
        <w:rPr>
          <w:spacing w:val="-38"/>
        </w:rPr>
        <w:t xml:space="preserve"> </w:t>
      </w:r>
      <w:r>
        <w:rPr>
          <w:spacing w:val="4"/>
        </w:rPr>
        <w:t>similarity</w:t>
      </w:r>
      <w:r>
        <w:rPr>
          <w:spacing w:val="-23"/>
        </w:rPr>
        <w:t xml:space="preserve"> </w:t>
      </w:r>
      <w:r>
        <w:rPr>
          <w:spacing w:val="4"/>
        </w:rPr>
        <w:t>index</w:t>
      </w:r>
      <w:r>
        <w:rPr>
          <w:spacing w:val="-25"/>
        </w:rPr>
        <w:t xml:space="preserve"> </w:t>
      </w:r>
      <w:r>
        <w:rPr>
          <w:spacing w:val="4"/>
        </w:rPr>
        <w:t>measure</w:t>
      </w:r>
      <w:r>
        <w:rPr>
          <w:spacing w:val="-15"/>
        </w:rPr>
        <w:t xml:space="preserve"> </w:t>
      </w:r>
      <w:r>
        <w:rPr>
          <w:spacing w:val="4"/>
          <w:position w:val="1"/>
        </w:rPr>
        <w:t>(SSIM)</w:t>
      </w:r>
      <w:r>
        <w:rPr>
          <w:spacing w:val="48"/>
          <w:position w:val="1"/>
        </w:rPr>
        <w:t xml:space="preserve"> </w:t>
      </w:r>
      <w:r>
        <w:rPr>
          <w:spacing w:val="4"/>
        </w:rPr>
        <w:t>and</w:t>
      </w:r>
      <w:r>
        <w:rPr>
          <w:spacing w:val="-22"/>
        </w:rPr>
        <w:t xml:space="preserve"> </w:t>
      </w:r>
      <w:r>
        <w:rPr>
          <w:spacing w:val="4"/>
        </w:rPr>
        <w:t>by</w:t>
      </w:r>
      <w:r>
        <w:t xml:space="preserve"> </w:t>
      </w:r>
      <w:r>
        <w:rPr>
          <w:spacing w:val="19"/>
        </w:rPr>
        <w:t>0.66</w:t>
      </w:r>
      <w:r>
        <w:t>inpeak</w:t>
      </w:r>
      <w:r>
        <w:rPr>
          <w:spacing w:val="-31"/>
        </w:rPr>
        <w:t xml:space="preserve"> </w:t>
      </w:r>
      <w:r>
        <w:t>signal</w:t>
      </w:r>
      <w:r>
        <w:rPr>
          <w:spacing w:val="19"/>
        </w:rPr>
        <w:t>-</w:t>
      </w:r>
      <w:r>
        <w:t>to</w:t>
      </w:r>
      <w:r>
        <w:rPr>
          <w:spacing w:val="19"/>
        </w:rPr>
        <w:t>-</w:t>
      </w:r>
      <w:r>
        <w:t>noiseratio</w:t>
      </w:r>
      <w:r>
        <w:rPr>
          <w:spacing w:val="19"/>
          <w:position w:val="1"/>
        </w:rPr>
        <w:t>(</w:t>
      </w:r>
      <w:r>
        <w:rPr>
          <w:position w:val="1"/>
        </w:rPr>
        <w:t>PSNR</w:t>
      </w:r>
      <w:r>
        <w:rPr>
          <w:spacing w:val="19"/>
          <w:position w:val="1"/>
        </w:rPr>
        <w:t>)</w:t>
      </w:r>
      <w:r>
        <w:rPr>
          <w:spacing w:val="-34"/>
          <w:position w:val="1"/>
        </w:rPr>
        <w:t xml:space="preserve"> </w:t>
      </w:r>
      <w:r>
        <w:rPr>
          <w:spacing w:val="19"/>
        </w:rPr>
        <w:t xml:space="preserve">.  </w:t>
      </w:r>
      <w:r>
        <w:t>Byintegratingdynamicchannelfeatureoptimizationwithhigh</w:t>
      </w:r>
      <w:r>
        <w:rPr>
          <w:spacing w:val="19"/>
        </w:rPr>
        <w:t>-</w:t>
      </w:r>
      <w:r>
        <w:t xml:space="preserve"> </w:t>
      </w:r>
      <w:r>
        <w:rPr>
          <w:spacing w:val="-2"/>
        </w:rPr>
        <w:t>order spatial feature</w:t>
      </w:r>
      <w:r>
        <w:rPr>
          <w:spacing w:val="35"/>
        </w:rPr>
        <w:t xml:space="preserve"> </w:t>
      </w:r>
      <w:r>
        <w:rPr>
          <w:spacing w:val="-2"/>
        </w:rPr>
        <w:t>alignment</w:t>
      </w:r>
      <w:r>
        <w:rPr>
          <w:spacing w:val="-2"/>
          <w:position w:val="3"/>
        </w:rPr>
        <w:t xml:space="preserve">,  </w:t>
      </w:r>
      <w:r>
        <w:rPr>
          <w:spacing w:val="-2"/>
        </w:rPr>
        <w:t>and</w:t>
      </w:r>
      <w:r>
        <w:rPr>
          <w:spacing w:val="27"/>
        </w:rPr>
        <w:t xml:space="preserve"> </w:t>
      </w:r>
      <w:r>
        <w:rPr>
          <w:spacing w:val="-2"/>
        </w:rPr>
        <w:t>computing</w:t>
      </w:r>
      <w:r>
        <w:rPr>
          <w:spacing w:val="29"/>
          <w:w w:val="101"/>
        </w:rPr>
        <w:t xml:space="preserve"> </w:t>
      </w:r>
      <w:r>
        <w:rPr>
          <w:spacing w:val="-2"/>
        </w:rPr>
        <w:t>multi-layer feature</w:t>
      </w:r>
      <w:r>
        <w:rPr>
          <w:spacing w:val="18"/>
        </w:rPr>
        <w:t xml:space="preserve"> </w:t>
      </w:r>
      <w:r>
        <w:rPr>
          <w:spacing w:val="-2"/>
        </w:rPr>
        <w:t>discrepancies</w:t>
      </w:r>
      <w:r>
        <w:rPr>
          <w:spacing w:val="20"/>
          <w:w w:val="101"/>
        </w:rPr>
        <w:t xml:space="preserve"> </w:t>
      </w:r>
      <w:r>
        <w:rPr>
          <w:spacing w:val="-2"/>
        </w:rPr>
        <w:t>between</w:t>
      </w:r>
      <w:r>
        <w:rPr>
          <w:spacing w:val="31"/>
        </w:rPr>
        <w:t xml:space="preserve"> </w:t>
      </w:r>
      <w:r>
        <w:rPr>
          <w:spacing w:val="-2"/>
        </w:rPr>
        <w:t>dual-input</w:t>
      </w:r>
      <w:r>
        <w:t xml:space="preserve"> </w:t>
      </w:r>
      <w:r>
        <w:rPr>
          <w:spacing w:val="2"/>
        </w:rPr>
        <w:t>generated</w:t>
      </w:r>
      <w:r>
        <w:rPr>
          <w:spacing w:val="-31"/>
        </w:rPr>
        <w:t xml:space="preserve"> </w:t>
      </w:r>
      <w:r>
        <w:rPr>
          <w:spacing w:val="2"/>
        </w:rPr>
        <w:t>imagesand</w:t>
      </w:r>
      <w:r>
        <w:rPr>
          <w:spacing w:val="-41"/>
        </w:rPr>
        <w:t xml:space="preserve"> </w:t>
      </w:r>
      <w:r>
        <w:rPr>
          <w:spacing w:val="2"/>
        </w:rPr>
        <w:t>contentimages</w:t>
      </w:r>
      <w:r>
        <w:rPr>
          <w:spacing w:val="2"/>
          <w:position w:val="3"/>
        </w:rPr>
        <w:t>,</w:t>
      </w:r>
      <w:r>
        <w:rPr>
          <w:spacing w:val="1"/>
          <w:position w:val="3"/>
        </w:rPr>
        <w:t xml:space="preserve"> </w:t>
      </w:r>
      <w:r>
        <w:rPr>
          <w:spacing w:val="1"/>
        </w:rPr>
        <w:t>DatNetsignificantlyimprovestheclarityofcontentstructuresinthe</w:t>
      </w:r>
      <w:r>
        <w:t xml:space="preserve"> </w:t>
      </w:r>
      <w:r>
        <w:rPr>
          <w:spacing w:val="-1"/>
        </w:rPr>
        <w:t>generated images while effec</w:t>
      </w:r>
      <w:r>
        <w:rPr>
          <w:spacing w:val="-2"/>
        </w:rPr>
        <w:t>tively reducing</w:t>
      </w:r>
      <w:r>
        <w:rPr>
          <w:spacing w:val="20"/>
        </w:rPr>
        <w:t xml:space="preserve"> </w:t>
      </w:r>
      <w:r>
        <w:rPr>
          <w:spacing w:val="-2"/>
        </w:rPr>
        <w:t>style-induced artifacts.   These results demonstrate</w:t>
      </w:r>
      <w:r>
        <w:rPr>
          <w:spacing w:val="10"/>
        </w:rPr>
        <w:t xml:space="preserve"> </w:t>
      </w:r>
      <w:r>
        <w:rPr>
          <w:spacing w:val="-2"/>
        </w:rPr>
        <w:t>strong</w:t>
      </w:r>
      <w:r>
        <w:t xml:space="preserve"> practicalpotential</w:t>
      </w:r>
      <w:r>
        <w:rPr>
          <w:spacing w:val="13"/>
        </w:rPr>
        <w:t>.</w:t>
      </w:r>
    </w:p>
    <w:p w14:paraId="56AC2522">
      <w:pPr>
        <w:pStyle w:val="2"/>
        <w:spacing w:before="1" w:line="200" w:lineRule="auto"/>
        <w:ind w:left="17" w:firstLine="419"/>
      </w:pPr>
      <w:r>
        <w:t>Keywords</w:t>
      </w:r>
      <w:r>
        <w:rPr>
          <w:spacing w:val="2"/>
          <w:position w:val="3"/>
        </w:rPr>
        <w:t>:</w:t>
      </w:r>
      <w:r>
        <w:rPr>
          <w:spacing w:val="50"/>
          <w:position w:val="3"/>
        </w:rPr>
        <w:t xml:space="preserve"> </w:t>
      </w:r>
      <w:r>
        <w:t>deep</w:t>
      </w:r>
      <w:r>
        <w:rPr>
          <w:spacing w:val="2"/>
        </w:rPr>
        <w:t xml:space="preserve"> </w:t>
      </w:r>
      <w:r>
        <w:t>learning</w:t>
      </w:r>
      <w:r>
        <w:rPr>
          <w:spacing w:val="2"/>
        </w:rPr>
        <w:t>;</w:t>
      </w:r>
      <w:r>
        <w:rPr>
          <w:spacing w:val="50"/>
          <w:w w:val="101"/>
        </w:rPr>
        <w:t xml:space="preserve"> </w:t>
      </w:r>
      <w:r>
        <w:t>convolutional</w:t>
      </w:r>
      <w:r>
        <w:rPr>
          <w:spacing w:val="-31"/>
        </w:rPr>
        <w:t xml:space="preserve"> </w:t>
      </w:r>
      <w:r>
        <w:t>neural</w:t>
      </w:r>
      <w:r>
        <w:rPr>
          <w:spacing w:val="-30"/>
        </w:rPr>
        <w:t xml:space="preserve"> </w:t>
      </w:r>
      <w:r>
        <w:t>networ</w:t>
      </w:r>
      <w:r>
        <w:rPr>
          <w:position w:val="1"/>
        </w:rPr>
        <w:t>k</w:t>
      </w:r>
      <w:r>
        <w:rPr>
          <w:spacing w:val="2"/>
          <w:position w:val="1"/>
        </w:rPr>
        <w:t>;</w:t>
      </w:r>
      <w:r>
        <w:rPr>
          <w:spacing w:val="51"/>
          <w:position w:val="1"/>
        </w:rPr>
        <w:t xml:space="preserve"> </w:t>
      </w:r>
      <w:r>
        <w:t>style</w:t>
      </w:r>
      <w:r>
        <w:rPr>
          <w:spacing w:val="-17"/>
        </w:rPr>
        <w:t xml:space="preserve"> </w:t>
      </w:r>
      <w:r>
        <w:t>transf</w:t>
      </w:r>
      <w:r>
        <w:rPr>
          <w:position w:val="1"/>
        </w:rPr>
        <w:t>er</w:t>
      </w:r>
      <w:r>
        <w:rPr>
          <w:spacing w:val="2"/>
          <w:position w:val="1"/>
        </w:rPr>
        <w:t>;</w:t>
      </w:r>
      <w:r>
        <w:rPr>
          <w:spacing w:val="50"/>
          <w:w w:val="101"/>
          <w:position w:val="1"/>
        </w:rPr>
        <w:t xml:space="preserve"> </w:t>
      </w:r>
      <w:r>
        <w:t>spatial</w:t>
      </w:r>
      <w:r>
        <w:rPr>
          <w:spacing w:val="-30"/>
        </w:rPr>
        <w:t xml:space="preserve"> </w:t>
      </w:r>
      <w:r>
        <w:t>attention</w:t>
      </w:r>
      <w:r>
        <w:rPr>
          <w:spacing w:val="2"/>
        </w:rPr>
        <w:t>;</w:t>
      </w:r>
      <w:r>
        <w:rPr>
          <w:spacing w:val="50"/>
          <w:w w:val="101"/>
        </w:rPr>
        <w:t xml:space="preserve"> </w:t>
      </w:r>
      <w:r>
        <w:t xml:space="preserve">channel </w:t>
      </w:r>
      <w:r>
        <w:rPr>
          <w:spacing w:val="-3"/>
        </w:rPr>
        <w:t>attention</w:t>
      </w:r>
    </w:p>
    <w:p w14:paraId="0DD0C55C">
      <w:pPr>
        <w:spacing w:line="203" w:lineRule="exact"/>
      </w:pPr>
    </w:p>
    <w:p w14:paraId="4A2CEB6F">
      <w:pPr>
        <w:spacing w:line="203" w:lineRule="exact"/>
        <w:sectPr>
          <w:headerReference r:id="rId5" w:type="default"/>
          <w:footerReference r:id="rId6" w:type="default"/>
          <w:pgSz w:w="10036" w:h="14637"/>
          <w:pgMar w:top="566" w:right="116" w:bottom="1" w:left="196" w:header="145" w:footer="0" w:gutter="0"/>
          <w:cols w:equalWidth="0" w:num="1">
            <w:col w:w="9723"/>
          </w:cols>
        </w:sectPr>
      </w:pPr>
    </w:p>
    <w:p w14:paraId="010DE24A">
      <w:pPr>
        <w:pStyle w:val="2"/>
        <w:spacing w:before="191" w:line="194" w:lineRule="auto"/>
        <w:ind w:left="16"/>
        <w:outlineLvl w:val="1"/>
        <w:rPr>
          <w:rFonts w:ascii="黑体" w:hAnsi="黑体" w:eastAsia="黑体" w:cs="黑体"/>
          <w:sz w:val="23"/>
          <w:szCs w:val="23"/>
        </w:rPr>
      </w:pPr>
      <w:r>
        <w:rPr>
          <w:spacing w:val="3"/>
          <w:position w:val="-2"/>
          <w:sz w:val="23"/>
          <w:szCs w:val="23"/>
        </w:rPr>
        <w:t xml:space="preserve">0   </w:t>
      </w:r>
      <w:r>
        <w:rPr>
          <w:rFonts w:ascii="黑体" w:hAnsi="黑体" w:eastAsia="黑体" w:cs="黑体"/>
          <w:spacing w:val="3"/>
          <w:sz w:val="23"/>
          <w:szCs w:val="23"/>
        </w:rPr>
        <w:t>引</w:t>
      </w:r>
      <w:r>
        <w:rPr>
          <w:rFonts w:ascii="黑体" w:hAnsi="黑体" w:eastAsia="黑体" w:cs="黑体"/>
          <w:spacing w:val="15"/>
          <w:sz w:val="23"/>
          <w:szCs w:val="23"/>
        </w:rPr>
        <w:t xml:space="preserve">  </w:t>
      </w:r>
      <w:r>
        <w:rPr>
          <w:rFonts w:ascii="黑体" w:hAnsi="黑体" w:eastAsia="黑体" w:cs="黑体"/>
          <w:spacing w:val="3"/>
          <w:sz w:val="23"/>
          <w:szCs w:val="23"/>
        </w:rPr>
        <w:t>言</w:t>
      </w:r>
    </w:p>
    <w:p w14:paraId="68E962A1">
      <w:pPr>
        <w:pStyle w:val="2"/>
        <w:spacing w:before="164" w:line="219" w:lineRule="auto"/>
        <w:ind w:left="10" w:right="324" w:firstLine="421"/>
        <w:jc w:val="both"/>
      </w:pPr>
      <w:r>
        <w:rPr>
          <w:spacing w:val="9"/>
        </w:rPr>
        <w:t>艺术风格迁移旨在将艺术风格图像的美学特征</w:t>
      </w:r>
      <w:r>
        <w:rPr>
          <w:spacing w:val="14"/>
        </w:rPr>
        <w:t>与内容图像的结构信息巧妙融合</w:t>
      </w:r>
      <w:r>
        <w:rPr>
          <w:spacing w:val="-12"/>
        </w:rPr>
        <w:t xml:space="preserve"> </w:t>
      </w:r>
      <w:r>
        <w:rPr>
          <w:spacing w:val="14"/>
        </w:rPr>
        <w:t>,生成兼具艺术美</w:t>
      </w:r>
      <w:r>
        <w:rPr>
          <w:spacing w:val="7"/>
        </w:rPr>
        <w:t>感的新图像</w:t>
      </w:r>
      <w:r>
        <w:rPr>
          <w:spacing w:val="-10"/>
        </w:rPr>
        <w:t xml:space="preserve"> </w:t>
      </w:r>
      <w:r>
        <w:rPr>
          <w:spacing w:val="7"/>
        </w:rPr>
        <w:t>。艺术风格迁移不仅为探索计算机视觉</w:t>
      </w:r>
      <w:r>
        <w:rPr>
          <w:spacing w:val="12"/>
        </w:rPr>
        <w:t>中风格与内容的表征机制提供了重要途径</w:t>
      </w:r>
      <w:r>
        <w:rPr>
          <w:spacing w:val="-4"/>
        </w:rPr>
        <w:t xml:space="preserve"> </w:t>
      </w:r>
      <w:r>
        <w:rPr>
          <w:spacing w:val="12"/>
        </w:rPr>
        <w:t>,</w:t>
      </w:r>
      <w:r>
        <w:rPr>
          <w:spacing w:val="-23"/>
        </w:rPr>
        <w:t xml:space="preserve"> </w:t>
      </w:r>
      <w:r>
        <w:rPr>
          <w:spacing w:val="12"/>
        </w:rPr>
        <w:t>同时在</w:t>
      </w:r>
      <w:r>
        <w:rPr>
          <w:spacing w:val="8"/>
        </w:rPr>
        <w:t>艺术教育</w:t>
      </w:r>
      <w:r>
        <w:rPr>
          <w:spacing w:val="8"/>
          <w:position w:val="7"/>
          <w:sz w:val="11"/>
          <w:szCs w:val="11"/>
        </w:rPr>
        <w:t xml:space="preserve">[1-4] </w:t>
      </w:r>
      <w:r>
        <w:rPr>
          <w:spacing w:val="8"/>
        </w:rPr>
        <w:t>和影视制作</w:t>
      </w:r>
      <w:r>
        <w:rPr>
          <w:spacing w:val="8"/>
          <w:position w:val="7"/>
          <w:sz w:val="11"/>
          <w:szCs w:val="11"/>
        </w:rPr>
        <w:t xml:space="preserve">[5-6] </w:t>
      </w:r>
      <w:r>
        <w:rPr>
          <w:spacing w:val="7"/>
        </w:rPr>
        <w:t>等应用领域展现出巨大</w:t>
      </w:r>
      <w:r>
        <w:rPr>
          <w:spacing w:val="6"/>
        </w:rPr>
        <w:t>的实用价值。</w:t>
      </w:r>
    </w:p>
    <w:p w14:paraId="6F72C74C">
      <w:pPr>
        <w:pStyle w:val="2"/>
        <w:spacing w:line="210" w:lineRule="auto"/>
        <w:ind w:left="10" w:right="247" w:firstLine="421"/>
      </w:pPr>
      <w:r>
        <w:rPr>
          <w:spacing w:val="9"/>
        </w:rPr>
        <w:t>艺术风格迁移的早期技术主要采用非真实感渲</w:t>
      </w:r>
      <w:r>
        <w:rPr>
          <w:spacing w:val="14"/>
        </w:rPr>
        <w:t>染与纹理合成方法</w:t>
      </w:r>
      <w:r>
        <w:rPr>
          <w:spacing w:val="-12"/>
        </w:rPr>
        <w:t xml:space="preserve"> </w:t>
      </w:r>
      <w:r>
        <w:rPr>
          <w:spacing w:val="14"/>
        </w:rPr>
        <w:t>,卷积神经网络的引入推动该领</w:t>
      </w:r>
      <w:r>
        <w:rPr>
          <w:spacing w:val="12"/>
        </w:rPr>
        <w:t>域实现了跨越式发展</w:t>
      </w:r>
      <w:r>
        <w:rPr>
          <w:spacing w:val="-23"/>
        </w:rPr>
        <w:t xml:space="preserve"> </w:t>
      </w:r>
      <w:r>
        <w:rPr>
          <w:spacing w:val="12"/>
        </w:rPr>
        <w:t>。</w:t>
      </w:r>
      <w:r>
        <w:rPr>
          <w:position w:val="-2"/>
        </w:rPr>
        <w:t>G</w:t>
      </w:r>
      <w:r>
        <w:rPr>
          <w:position w:val="-3"/>
        </w:rPr>
        <w:t>atys</w:t>
      </w:r>
      <w:r>
        <w:rPr>
          <w:spacing w:val="12"/>
        </w:rPr>
        <w:t>等</w:t>
      </w:r>
      <w:r>
        <w:rPr>
          <w:spacing w:val="12"/>
          <w:position w:val="8"/>
          <w:sz w:val="11"/>
          <w:szCs w:val="11"/>
        </w:rPr>
        <w:t>[7]</w:t>
      </w:r>
      <w:r>
        <w:rPr>
          <w:spacing w:val="12"/>
          <w:w w:val="102"/>
          <w:position w:val="8"/>
          <w:sz w:val="11"/>
          <w:szCs w:val="11"/>
        </w:rPr>
        <w:t xml:space="preserve"> </w:t>
      </w:r>
      <w:r>
        <w:rPr>
          <w:spacing w:val="12"/>
        </w:rPr>
        <w:t>首次将卷积神经</w:t>
      </w:r>
      <w:r>
        <w:rPr>
          <w:spacing w:val="14"/>
        </w:rPr>
        <w:t>网络引入艺术风格迁移领域</w:t>
      </w:r>
      <w:r>
        <w:rPr>
          <w:spacing w:val="-12"/>
        </w:rPr>
        <w:t xml:space="preserve"> </w:t>
      </w:r>
      <w:r>
        <w:rPr>
          <w:spacing w:val="14"/>
        </w:rPr>
        <w:t>,采用格拉姆矩阵表征</w:t>
      </w:r>
      <w:r>
        <w:rPr>
          <w:spacing w:val="9"/>
        </w:rPr>
        <w:t>图像风格特征</w:t>
      </w:r>
      <w:r>
        <w:rPr>
          <w:spacing w:val="-11"/>
        </w:rPr>
        <w:t xml:space="preserve"> </w:t>
      </w:r>
      <w:r>
        <w:rPr>
          <w:spacing w:val="9"/>
        </w:rPr>
        <w:t>。</w:t>
      </w:r>
      <w:r>
        <w:rPr>
          <w:position w:val="-2"/>
        </w:rPr>
        <w:t>Johnson</w:t>
      </w:r>
      <w:r>
        <w:rPr>
          <w:spacing w:val="9"/>
        </w:rPr>
        <w:t>等</w:t>
      </w:r>
      <w:r>
        <w:rPr>
          <w:spacing w:val="9"/>
          <w:position w:val="8"/>
          <w:sz w:val="11"/>
          <w:szCs w:val="11"/>
        </w:rPr>
        <w:t xml:space="preserve">[8] </w:t>
      </w:r>
      <w:r>
        <w:rPr>
          <w:spacing w:val="9"/>
        </w:rPr>
        <w:t>利用感知损失函数来</w:t>
      </w:r>
      <w:r>
        <w:rPr>
          <w:spacing w:val="14"/>
        </w:rPr>
        <w:t>训练前馈网络</w:t>
      </w:r>
      <w:r>
        <w:rPr>
          <w:spacing w:val="-12"/>
        </w:rPr>
        <w:t xml:space="preserve"> </w:t>
      </w:r>
      <w:r>
        <w:rPr>
          <w:spacing w:val="14"/>
        </w:rPr>
        <w:t>,有效提升了风格迁移与超分辨率任</w:t>
      </w:r>
      <w:r>
        <w:rPr>
          <w:spacing w:val="21"/>
        </w:rPr>
        <w:t>务的执行效率</w:t>
      </w:r>
      <w:r>
        <w:rPr>
          <w:spacing w:val="-27"/>
        </w:rPr>
        <w:t xml:space="preserve"> </w:t>
      </w:r>
      <w:r>
        <w:rPr>
          <w:spacing w:val="21"/>
        </w:rPr>
        <w:t>。</w:t>
      </w:r>
      <w:r>
        <w:rPr>
          <w:position w:val="-2"/>
        </w:rPr>
        <w:t>Ulyanov</w:t>
      </w:r>
      <w:r>
        <w:rPr>
          <w:spacing w:val="21"/>
        </w:rPr>
        <w:t>等</w:t>
      </w:r>
      <w:r>
        <w:rPr>
          <w:spacing w:val="21"/>
          <w:position w:val="8"/>
          <w:sz w:val="11"/>
          <w:szCs w:val="11"/>
        </w:rPr>
        <w:t>[9]</w:t>
      </w:r>
      <w:r>
        <w:rPr>
          <w:spacing w:val="27"/>
          <w:w w:val="102"/>
          <w:position w:val="8"/>
          <w:sz w:val="11"/>
          <w:szCs w:val="11"/>
        </w:rPr>
        <w:t xml:space="preserve"> </w:t>
      </w:r>
      <w:r>
        <w:rPr>
          <w:spacing w:val="21"/>
        </w:rPr>
        <w:t>提出了实例归一化</w:t>
      </w:r>
      <w:r>
        <w:rPr>
          <w:spacing w:val="19"/>
        </w:rPr>
        <w:t>(</w:t>
      </w:r>
      <w:r>
        <w:t>Instance</w:t>
      </w:r>
      <w:r>
        <w:rPr>
          <w:position w:val="-1"/>
        </w:rPr>
        <w:t>normalization</w:t>
      </w:r>
      <w:r>
        <w:rPr>
          <w:spacing w:val="19"/>
          <w:position w:val="1"/>
        </w:rPr>
        <w:t>,</w:t>
      </w:r>
      <w:r>
        <w:rPr>
          <w:spacing w:val="43"/>
          <w:position w:val="1"/>
        </w:rPr>
        <w:t xml:space="preserve"> </w:t>
      </w:r>
      <w:r>
        <w:t>IN</w:t>
      </w:r>
      <w:r>
        <w:rPr>
          <w:spacing w:val="19"/>
        </w:rPr>
        <w:t>)</w:t>
      </w:r>
      <w:r>
        <w:rPr>
          <w:spacing w:val="-19"/>
        </w:rPr>
        <w:t xml:space="preserve"> </w:t>
      </w:r>
      <w:r>
        <w:rPr>
          <w:spacing w:val="19"/>
        </w:rPr>
        <w:t>方法</w:t>
      </w:r>
      <w:r>
        <w:rPr>
          <w:spacing w:val="-21"/>
        </w:rPr>
        <w:t xml:space="preserve"> </w:t>
      </w:r>
      <w:r>
        <w:rPr>
          <w:spacing w:val="19"/>
          <w:position w:val="1"/>
        </w:rPr>
        <w:t>,</w:t>
      </w:r>
      <w:r>
        <w:rPr>
          <w:spacing w:val="-31"/>
          <w:position w:val="1"/>
        </w:rPr>
        <w:t xml:space="preserve"> </w:t>
      </w:r>
      <w:r>
        <w:rPr>
          <w:spacing w:val="19"/>
          <w:position w:val="1"/>
        </w:rPr>
        <w:t>相较于传统批</w:t>
      </w:r>
      <w:r>
        <w:rPr>
          <w:spacing w:val="18"/>
        </w:rPr>
        <w:t>处理归一化(</w:t>
      </w:r>
      <w:r>
        <w:t>Batc</w:t>
      </w:r>
      <w:r>
        <w:rPr>
          <w:position w:val="-1"/>
        </w:rPr>
        <w:t>h</w:t>
      </w:r>
      <w:r>
        <w:rPr>
          <w:spacing w:val="-5"/>
          <w:position w:val="-1"/>
        </w:rPr>
        <w:t xml:space="preserve"> </w:t>
      </w:r>
      <w:r>
        <w:rPr>
          <w:position w:val="-1"/>
        </w:rPr>
        <w:t>normalization</w:t>
      </w:r>
      <w:r>
        <w:rPr>
          <w:spacing w:val="18"/>
          <w:position w:val="1"/>
        </w:rPr>
        <w:t>,</w:t>
      </w:r>
      <w:r>
        <w:rPr>
          <w:spacing w:val="35"/>
          <w:position w:val="1"/>
        </w:rPr>
        <w:t xml:space="preserve"> </w:t>
      </w:r>
      <w:r>
        <w:t>BN</w:t>
      </w:r>
      <w:r>
        <w:rPr>
          <w:spacing w:val="18"/>
        </w:rPr>
        <w:t>)</w:t>
      </w:r>
      <w:r>
        <w:rPr>
          <w:spacing w:val="-8"/>
        </w:rPr>
        <w:t xml:space="preserve"> </w:t>
      </w:r>
      <w:r>
        <w:rPr>
          <w:spacing w:val="18"/>
          <w:position w:val="1"/>
        </w:rPr>
        <w:t>,该方法具</w:t>
      </w:r>
      <w:r>
        <w:rPr>
          <w:spacing w:val="16"/>
        </w:rPr>
        <w:t>有更好的收敛特性</w:t>
      </w:r>
      <w:r>
        <w:rPr>
          <w:spacing w:val="-13"/>
        </w:rPr>
        <w:t xml:space="preserve"> </w:t>
      </w:r>
      <w:r>
        <w:rPr>
          <w:spacing w:val="16"/>
        </w:rPr>
        <w:t>。</w:t>
      </w:r>
      <w:r>
        <w:rPr>
          <w:position w:val="-2"/>
        </w:rPr>
        <w:t>Ulyanov</w:t>
      </w:r>
      <w:r>
        <w:rPr>
          <w:spacing w:val="16"/>
        </w:rPr>
        <w:t>等</w:t>
      </w:r>
      <w:r>
        <w:rPr>
          <w:spacing w:val="16"/>
          <w:position w:val="8"/>
          <w:sz w:val="11"/>
          <w:szCs w:val="11"/>
        </w:rPr>
        <w:t>[10]</w:t>
      </w:r>
      <w:r>
        <w:rPr>
          <w:spacing w:val="28"/>
          <w:position w:val="8"/>
          <w:sz w:val="11"/>
          <w:szCs w:val="11"/>
        </w:rPr>
        <w:t xml:space="preserve"> </w:t>
      </w:r>
      <w:r>
        <w:rPr>
          <w:spacing w:val="16"/>
        </w:rPr>
        <w:t>引入新型学习</w:t>
      </w:r>
      <w:r>
        <w:rPr>
          <w:spacing w:val="14"/>
        </w:rPr>
        <w:t>公式进行纹理的采样</w:t>
      </w:r>
      <w:r>
        <w:rPr>
          <w:spacing w:val="-12"/>
        </w:rPr>
        <w:t xml:space="preserve"> </w:t>
      </w:r>
      <w:r>
        <w:rPr>
          <w:spacing w:val="14"/>
        </w:rPr>
        <w:t>,在保持生成速度的同时改善</w:t>
      </w:r>
      <w:r>
        <w:rPr>
          <w:spacing w:val="15"/>
        </w:rPr>
        <w:t>了图像质量</w:t>
      </w:r>
      <w:r>
        <w:rPr>
          <w:spacing w:val="-22"/>
        </w:rPr>
        <w:t xml:space="preserve"> </w:t>
      </w:r>
      <w:r>
        <w:rPr>
          <w:spacing w:val="15"/>
        </w:rPr>
        <w:t>。</w:t>
      </w:r>
      <w:r>
        <w:rPr>
          <w:position w:val="-2"/>
        </w:rPr>
        <w:t>Dumoulin</w:t>
      </w:r>
      <w:r>
        <w:rPr>
          <w:spacing w:val="15"/>
        </w:rPr>
        <w:t>等</w:t>
      </w:r>
      <w:r>
        <w:rPr>
          <w:spacing w:val="15"/>
          <w:position w:val="8"/>
          <w:sz w:val="11"/>
          <w:szCs w:val="11"/>
        </w:rPr>
        <w:t>[11]</w:t>
      </w:r>
      <w:r>
        <w:rPr>
          <w:spacing w:val="17"/>
          <w:w w:val="102"/>
          <w:position w:val="8"/>
          <w:sz w:val="11"/>
          <w:szCs w:val="11"/>
        </w:rPr>
        <w:t xml:space="preserve"> </w:t>
      </w:r>
      <w:r>
        <w:rPr>
          <w:spacing w:val="15"/>
        </w:rPr>
        <w:t>在</w:t>
      </w:r>
      <w:r>
        <w:rPr>
          <w:spacing w:val="20"/>
        </w:rPr>
        <w:t xml:space="preserve"> </w:t>
      </w:r>
      <w:r>
        <w:t>IN</w:t>
      </w:r>
      <w:r>
        <w:rPr>
          <w:spacing w:val="15"/>
        </w:rPr>
        <w:t>方法的基础上</w:t>
      </w:r>
      <w:r>
        <w:rPr>
          <w:spacing w:val="1"/>
        </w:rPr>
        <w:t>进一 步 发 展</w:t>
      </w:r>
      <w:r>
        <w:rPr>
          <w:spacing w:val="28"/>
          <w:w w:val="101"/>
        </w:rPr>
        <w:t xml:space="preserve"> </w:t>
      </w:r>
      <w:r>
        <w:rPr>
          <w:spacing w:val="1"/>
        </w:rPr>
        <w:t>出 条</w:t>
      </w:r>
      <w:r>
        <w:rPr>
          <w:spacing w:val="7"/>
        </w:rPr>
        <w:t xml:space="preserve"> </w:t>
      </w:r>
      <w:r>
        <w:rPr>
          <w:spacing w:val="1"/>
        </w:rPr>
        <w:t>件</w:t>
      </w:r>
      <w:r>
        <w:rPr>
          <w:spacing w:val="10"/>
        </w:rPr>
        <w:t xml:space="preserve"> </w:t>
      </w:r>
      <w:r>
        <w:rPr>
          <w:spacing w:val="1"/>
        </w:rPr>
        <w:t>实</w:t>
      </w:r>
      <w:r>
        <w:rPr>
          <w:spacing w:val="9"/>
        </w:rPr>
        <w:t xml:space="preserve"> </w:t>
      </w:r>
      <w:r>
        <w:rPr>
          <w:spacing w:val="1"/>
        </w:rPr>
        <w:t>例</w:t>
      </w:r>
      <w:r>
        <w:rPr>
          <w:spacing w:val="9"/>
        </w:rPr>
        <w:t xml:space="preserve"> </w:t>
      </w:r>
      <w:r>
        <w:rPr>
          <w:spacing w:val="1"/>
        </w:rPr>
        <w:t>归</w:t>
      </w:r>
      <w:r>
        <w:rPr>
          <w:spacing w:val="8"/>
        </w:rPr>
        <w:t xml:space="preserve"> </w:t>
      </w:r>
      <w:r>
        <w:rPr>
          <w:spacing w:val="1"/>
        </w:rPr>
        <w:t>一</w:t>
      </w:r>
      <w:r>
        <w:rPr>
          <w:spacing w:val="7"/>
        </w:rPr>
        <w:t xml:space="preserve"> </w:t>
      </w:r>
      <w:r>
        <w:rPr>
          <w:spacing w:val="1"/>
        </w:rPr>
        <w:t xml:space="preserve">化  </w:t>
      </w:r>
      <w:r>
        <w:rPr>
          <w:spacing w:val="1"/>
          <w:position w:val="1"/>
        </w:rPr>
        <w:t>(</w:t>
      </w:r>
      <w:r>
        <w:rPr>
          <w:spacing w:val="-21"/>
          <w:position w:val="1"/>
        </w:rPr>
        <w:t xml:space="preserve"> </w:t>
      </w:r>
      <w:r>
        <w:rPr>
          <w:position w:val="-1"/>
        </w:rPr>
        <w:t>Conditional instancenormalization</w:t>
      </w:r>
      <w:r>
        <w:rPr>
          <w:spacing w:val="18"/>
          <w:position w:val="2"/>
        </w:rPr>
        <w:t>,</w:t>
      </w:r>
      <w:r>
        <w:rPr>
          <w:spacing w:val="39"/>
          <w:position w:val="2"/>
        </w:rPr>
        <w:t xml:space="preserve"> </w:t>
      </w:r>
      <w:r>
        <w:t>CIN</w:t>
      </w:r>
      <w:r>
        <w:rPr>
          <w:spacing w:val="18"/>
        </w:rPr>
        <w:t>)</w:t>
      </w:r>
      <w:r>
        <w:rPr>
          <w:spacing w:val="-8"/>
        </w:rPr>
        <w:t xml:space="preserve"> </w:t>
      </w:r>
      <w:r>
        <w:rPr>
          <w:spacing w:val="18"/>
          <w:position w:val="2"/>
        </w:rPr>
        <w:t>,</w:t>
      </w:r>
      <w:r>
        <w:rPr>
          <w:spacing w:val="-31"/>
          <w:position w:val="2"/>
        </w:rPr>
        <w:t xml:space="preserve"> </w:t>
      </w:r>
      <w:r>
        <w:rPr>
          <w:spacing w:val="18"/>
          <w:position w:val="1"/>
        </w:rPr>
        <w:t>通过引入仿射变换</w:t>
      </w:r>
      <w:r>
        <w:rPr>
          <w:spacing w:val="34"/>
        </w:rPr>
        <w:t>实现了单一网络模型对多种近似风格的转换。</w:t>
      </w:r>
      <w:r>
        <w:t xml:space="preserve"> </w:t>
      </w:r>
      <w:r>
        <w:rPr>
          <w:position w:val="-2"/>
        </w:rPr>
        <w:t>Chen</w:t>
      </w:r>
      <w:r>
        <w:rPr>
          <w:spacing w:val="16"/>
        </w:rPr>
        <w:t>等</w:t>
      </w:r>
      <w:r>
        <w:rPr>
          <w:spacing w:val="16"/>
          <w:position w:val="8"/>
          <w:sz w:val="11"/>
          <w:szCs w:val="11"/>
        </w:rPr>
        <w:t>[12]</w:t>
      </w:r>
      <w:r>
        <w:rPr>
          <w:spacing w:val="36"/>
          <w:w w:val="102"/>
          <w:position w:val="8"/>
          <w:sz w:val="11"/>
          <w:szCs w:val="11"/>
        </w:rPr>
        <w:t xml:space="preserve"> </w:t>
      </w:r>
      <w:r>
        <w:rPr>
          <w:spacing w:val="16"/>
        </w:rPr>
        <w:t>提出了一种内容与风格分离策略</w:t>
      </w:r>
      <w:r>
        <w:rPr>
          <w:spacing w:val="-21"/>
        </w:rPr>
        <w:t xml:space="preserve"> </w:t>
      </w:r>
      <w:r>
        <w:rPr>
          <w:spacing w:val="16"/>
        </w:rPr>
        <w:t>,通过</w:t>
      </w:r>
      <w:r>
        <w:rPr>
          <w:spacing w:val="9"/>
        </w:rPr>
        <w:t>解耦内容与风格网络</w:t>
      </w:r>
      <w:r>
        <w:rPr>
          <w:spacing w:val="-16"/>
        </w:rPr>
        <w:t xml:space="preserve"> </w:t>
      </w:r>
      <w:r>
        <w:rPr>
          <w:spacing w:val="9"/>
        </w:rPr>
        <w:t>,实现了多样式图像的生成。</w:t>
      </w:r>
    </w:p>
    <w:p w14:paraId="02563428">
      <w:pPr>
        <w:pStyle w:val="2"/>
        <w:spacing w:before="2" w:line="203" w:lineRule="auto"/>
        <w:ind w:left="11" w:right="324" w:firstLine="419"/>
        <w:jc w:val="both"/>
      </w:pPr>
      <w:r>
        <w:rPr>
          <w:spacing w:val="9"/>
        </w:rPr>
        <w:t>上述方法只能实现一种模型对应一种风格或者</w:t>
      </w:r>
      <w:r>
        <w:rPr>
          <w:spacing w:val="10"/>
        </w:rPr>
        <w:t>多种风格</w:t>
      </w:r>
      <w:r>
        <w:rPr>
          <w:spacing w:val="-21"/>
        </w:rPr>
        <w:t xml:space="preserve"> </w:t>
      </w:r>
      <w:r>
        <w:rPr>
          <w:spacing w:val="10"/>
        </w:rPr>
        <w:t>,随着研究方向向更高泛化性转变</w:t>
      </w:r>
      <w:r>
        <w:rPr>
          <w:spacing w:val="-21"/>
        </w:rPr>
        <w:t xml:space="preserve"> </w:t>
      </w:r>
      <w:r>
        <w:rPr>
          <w:spacing w:val="10"/>
        </w:rPr>
        <w:t>,任意风</w:t>
      </w:r>
      <w:r>
        <w:rPr>
          <w:spacing w:val="12"/>
        </w:rPr>
        <w:t>格迁移方法逐渐成为研究热点</w:t>
      </w:r>
      <w:r>
        <w:rPr>
          <w:spacing w:val="-23"/>
        </w:rPr>
        <w:t xml:space="preserve"> </w:t>
      </w:r>
      <w:r>
        <w:rPr>
          <w:spacing w:val="12"/>
        </w:rPr>
        <w:t>。</w:t>
      </w:r>
      <w:r>
        <w:rPr>
          <w:spacing w:val="-36"/>
        </w:rPr>
        <w:t xml:space="preserve"> </w:t>
      </w:r>
      <w:r>
        <w:rPr>
          <w:position w:val="-2"/>
        </w:rPr>
        <w:t>Huang</w:t>
      </w:r>
      <w:r>
        <w:rPr>
          <w:spacing w:val="12"/>
          <w:position w:val="-2"/>
        </w:rPr>
        <w:t>等</w:t>
      </w:r>
      <w:r>
        <w:rPr>
          <w:spacing w:val="12"/>
          <w:position w:val="8"/>
          <w:sz w:val="11"/>
          <w:szCs w:val="11"/>
        </w:rPr>
        <w:t>[13]</w:t>
      </w:r>
      <w:r>
        <w:rPr>
          <w:spacing w:val="16"/>
          <w:position w:val="8"/>
          <w:sz w:val="11"/>
          <w:szCs w:val="11"/>
        </w:rPr>
        <w:t xml:space="preserve"> </w:t>
      </w:r>
      <w:r>
        <w:rPr>
          <w:spacing w:val="12"/>
        </w:rPr>
        <w:t>摒弃</w:t>
      </w:r>
      <w:r>
        <w:rPr>
          <w:spacing w:val="17"/>
        </w:rPr>
        <w:t>了传统的</w:t>
      </w:r>
      <w:r>
        <w:rPr>
          <w:spacing w:val="39"/>
          <w:w w:val="101"/>
        </w:rPr>
        <w:t xml:space="preserve"> </w:t>
      </w:r>
      <w:r>
        <w:rPr>
          <w:position w:val="-2"/>
        </w:rPr>
        <w:t>Gram</w:t>
      </w:r>
      <w:r>
        <w:rPr>
          <w:spacing w:val="17"/>
          <w:position w:val="-2"/>
        </w:rPr>
        <w:t xml:space="preserve"> </w:t>
      </w:r>
      <w:r>
        <w:rPr>
          <w:spacing w:val="17"/>
        </w:rPr>
        <w:t>矩阵</w:t>
      </w:r>
      <w:r>
        <w:rPr>
          <w:spacing w:val="-21"/>
        </w:rPr>
        <w:t xml:space="preserve"> </w:t>
      </w:r>
      <w:r>
        <w:rPr>
          <w:spacing w:val="17"/>
        </w:rPr>
        <w:t>,</w:t>
      </w:r>
      <w:r>
        <w:rPr>
          <w:spacing w:val="-24"/>
        </w:rPr>
        <w:t xml:space="preserve"> </w:t>
      </w:r>
      <w:r>
        <w:rPr>
          <w:spacing w:val="17"/>
        </w:rPr>
        <w:t>提出了 自适应实例归一化</w:t>
      </w:r>
      <w:r>
        <w:rPr>
          <w:spacing w:val="7"/>
        </w:rPr>
        <w:t>(</w:t>
      </w:r>
      <w:r>
        <w:t>Ad</w:t>
      </w:r>
      <w:r>
        <w:rPr>
          <w:position w:val="-1"/>
        </w:rPr>
        <w:t>aptive</w:t>
      </w:r>
      <w:r>
        <w:t>instancenormalization</w:t>
      </w:r>
      <w:r>
        <w:rPr>
          <w:spacing w:val="7"/>
          <w:position w:val="2"/>
        </w:rPr>
        <w:t>,</w:t>
      </w:r>
      <w:r>
        <w:rPr>
          <w:spacing w:val="23"/>
          <w:w w:val="101"/>
          <w:position w:val="2"/>
        </w:rPr>
        <w:t xml:space="preserve"> </w:t>
      </w:r>
      <w:r>
        <w:t>Ad</w:t>
      </w:r>
      <w:r>
        <w:rPr>
          <w:position w:val="1"/>
        </w:rPr>
        <w:t>aIN</w:t>
      </w:r>
      <w:r>
        <w:rPr>
          <w:spacing w:val="7"/>
          <w:position w:val="1"/>
        </w:rPr>
        <w:t>)</w:t>
      </w:r>
      <w:r>
        <w:rPr>
          <w:spacing w:val="-20"/>
          <w:position w:val="1"/>
        </w:rPr>
        <w:t xml:space="preserve"> </w:t>
      </w:r>
      <w:r>
        <w:rPr>
          <w:spacing w:val="7"/>
          <w:position w:val="1"/>
        </w:rPr>
        <w:t>网络</w:t>
      </w:r>
      <w:r>
        <w:rPr>
          <w:spacing w:val="-21"/>
          <w:position w:val="1"/>
        </w:rPr>
        <w:t xml:space="preserve"> </w:t>
      </w:r>
      <w:r>
        <w:rPr>
          <w:spacing w:val="7"/>
          <w:position w:val="2"/>
        </w:rPr>
        <w:t>,</w:t>
      </w:r>
      <w:r>
        <w:rPr>
          <w:spacing w:val="7"/>
          <w:position w:val="1"/>
        </w:rPr>
        <w:t>通</w:t>
      </w:r>
      <w:r>
        <w:rPr>
          <w:spacing w:val="14"/>
        </w:rPr>
        <w:t>过直接对齐生成图像与风格图像的均值和方差</w:t>
      </w:r>
      <w:r>
        <w:rPr>
          <w:spacing w:val="-14"/>
        </w:rPr>
        <w:t xml:space="preserve"> </w:t>
      </w:r>
      <w:r>
        <w:rPr>
          <w:spacing w:val="14"/>
        </w:rPr>
        <w:t>,显</w:t>
      </w:r>
      <w:r>
        <w:rPr>
          <w:spacing w:val="13"/>
        </w:rPr>
        <w:t>著提升了任意风格迁移的效率</w:t>
      </w:r>
      <w:r>
        <w:rPr>
          <w:spacing w:val="-10"/>
        </w:rPr>
        <w:t xml:space="preserve"> </w:t>
      </w:r>
      <w:r>
        <w:rPr>
          <w:spacing w:val="13"/>
        </w:rPr>
        <w:t>。</w:t>
      </w:r>
      <w:r>
        <w:rPr>
          <w:position w:val="-2"/>
        </w:rPr>
        <w:t>Par</w:t>
      </w:r>
      <w:r>
        <w:rPr>
          <w:position w:val="-1"/>
        </w:rPr>
        <w:t>k</w:t>
      </w:r>
      <w:r>
        <w:rPr>
          <w:spacing w:val="13"/>
          <w:position w:val="-1"/>
        </w:rPr>
        <w:t>等</w:t>
      </w:r>
      <w:r>
        <w:rPr>
          <w:spacing w:val="13"/>
          <w:position w:val="8"/>
          <w:sz w:val="11"/>
          <w:szCs w:val="11"/>
        </w:rPr>
        <w:t>[14]</w:t>
      </w:r>
      <w:r>
        <w:rPr>
          <w:spacing w:val="13"/>
          <w:w w:val="102"/>
          <w:position w:val="8"/>
          <w:sz w:val="11"/>
          <w:szCs w:val="11"/>
        </w:rPr>
        <w:t xml:space="preserve"> </w:t>
      </w:r>
      <w:r>
        <w:rPr>
          <w:spacing w:val="13"/>
        </w:rPr>
        <w:t>提出了</w:t>
      </w:r>
      <w:r>
        <w:rPr>
          <w:spacing w:val="14"/>
        </w:rPr>
        <w:t>一种基于空间位置注意力的风格迁移网络</w:t>
      </w:r>
      <w:r>
        <w:rPr>
          <w:spacing w:val="-14"/>
        </w:rPr>
        <w:t xml:space="preserve"> </w:t>
      </w:r>
      <w:r>
        <w:rPr>
          <w:spacing w:val="14"/>
        </w:rPr>
        <w:t>,通过捕</w:t>
      </w:r>
      <w:r>
        <w:rPr>
          <w:spacing w:val="9"/>
        </w:rPr>
        <w:t>捉内容图像与风格图像在空间位置上的关联性来调</w:t>
      </w:r>
    </w:p>
    <w:p w14:paraId="06A4C298">
      <w:pPr>
        <w:spacing w:line="14" w:lineRule="auto"/>
        <w:rPr>
          <w:rFonts w:ascii="Arial"/>
          <w:sz w:val="2"/>
        </w:rPr>
      </w:pPr>
      <w:r>
        <w:rPr>
          <w:rFonts w:ascii="Arial" w:hAnsi="Arial" w:eastAsia="Arial" w:cs="Arial"/>
          <w:sz w:val="2"/>
          <w:szCs w:val="2"/>
        </w:rPr>
        <w:br w:type="column"/>
      </w:r>
    </w:p>
    <w:p w14:paraId="47F52178">
      <w:pPr>
        <w:pStyle w:val="2"/>
        <w:spacing w:before="51" w:line="213" w:lineRule="auto"/>
        <w:ind w:right="5" w:firstLine="3"/>
        <w:jc w:val="both"/>
      </w:pPr>
      <w:r>
        <w:rPr>
          <w:spacing w:val="14"/>
        </w:rPr>
        <w:t>整特征分布</w:t>
      </w:r>
      <w:r>
        <w:rPr>
          <w:spacing w:val="-15"/>
        </w:rPr>
        <w:t xml:space="preserve"> </w:t>
      </w:r>
      <w:r>
        <w:rPr>
          <w:spacing w:val="14"/>
        </w:rPr>
        <w:t>,但该网络在局部特征上仍存在风格图</w:t>
      </w:r>
      <w:r>
        <w:rPr>
          <w:spacing w:val="15"/>
        </w:rPr>
        <w:t>像的结构映射痕迹</w:t>
      </w:r>
      <w:r>
        <w:rPr>
          <w:spacing w:val="-18"/>
        </w:rPr>
        <w:t xml:space="preserve"> </w:t>
      </w:r>
      <w:r>
        <w:rPr>
          <w:spacing w:val="15"/>
        </w:rPr>
        <w:t>。</w:t>
      </w:r>
      <w:r>
        <w:rPr>
          <w:position w:val="-2"/>
        </w:rPr>
        <w:t>Liu</w:t>
      </w:r>
      <w:r>
        <w:rPr>
          <w:spacing w:val="15"/>
        </w:rPr>
        <w:t>等</w:t>
      </w:r>
      <w:r>
        <w:rPr>
          <w:spacing w:val="15"/>
          <w:position w:val="8"/>
          <w:sz w:val="11"/>
          <w:szCs w:val="11"/>
        </w:rPr>
        <w:t xml:space="preserve">[15] </w:t>
      </w:r>
      <w:r>
        <w:rPr>
          <w:spacing w:val="15"/>
        </w:rPr>
        <w:t xml:space="preserve">将 </w:t>
      </w:r>
      <w:r>
        <w:rPr>
          <w:position w:val="-2"/>
        </w:rPr>
        <w:t>AdaIN</w:t>
      </w:r>
      <w:r>
        <w:rPr>
          <w:spacing w:val="15"/>
          <w:position w:val="-2"/>
        </w:rPr>
        <w:t xml:space="preserve"> </w:t>
      </w:r>
      <w:r>
        <w:rPr>
          <w:spacing w:val="15"/>
        </w:rPr>
        <w:t>引入空间</w:t>
      </w:r>
      <w:r>
        <w:rPr>
          <w:spacing w:val="10"/>
        </w:rPr>
        <w:t>相关矩阵中</w:t>
      </w:r>
      <w:r>
        <w:rPr>
          <w:spacing w:val="-20"/>
        </w:rPr>
        <w:t xml:space="preserve"> </w:t>
      </w:r>
      <w:r>
        <w:rPr>
          <w:spacing w:val="10"/>
        </w:rPr>
        <w:t>,通过该矩阵推导出均值和方差</w:t>
      </w:r>
      <w:r>
        <w:rPr>
          <w:spacing w:val="-21"/>
        </w:rPr>
        <w:t xml:space="preserve"> </w:t>
      </w:r>
      <w:r>
        <w:rPr>
          <w:spacing w:val="10"/>
        </w:rPr>
        <w:t>,并与内</w:t>
      </w:r>
      <w:r>
        <w:rPr>
          <w:spacing w:val="14"/>
        </w:rPr>
        <w:t>容图像的二阶特征进行对齐</w:t>
      </w:r>
      <w:r>
        <w:rPr>
          <w:spacing w:val="-11"/>
        </w:rPr>
        <w:t xml:space="preserve"> </w:t>
      </w:r>
      <w:r>
        <w:rPr>
          <w:spacing w:val="14"/>
        </w:rPr>
        <w:t>,提升了生成图像的质</w:t>
      </w:r>
      <w:r>
        <w:rPr>
          <w:spacing w:val="13"/>
        </w:rPr>
        <w:t>量</w:t>
      </w:r>
      <w:r>
        <w:rPr>
          <w:spacing w:val="-12"/>
        </w:rPr>
        <w:t xml:space="preserve"> </w:t>
      </w:r>
      <w:r>
        <w:rPr>
          <w:spacing w:val="13"/>
        </w:rPr>
        <w:t>。</w:t>
      </w:r>
      <w:r>
        <w:rPr>
          <w:position w:val="-1"/>
        </w:rPr>
        <w:t>Li</w:t>
      </w:r>
      <w:r>
        <w:rPr>
          <w:spacing w:val="13"/>
          <w:position w:val="-1"/>
        </w:rPr>
        <w:t>等</w:t>
      </w:r>
      <w:r>
        <w:rPr>
          <w:spacing w:val="13"/>
          <w:position w:val="8"/>
          <w:sz w:val="11"/>
          <w:szCs w:val="11"/>
        </w:rPr>
        <w:t>[16]</w:t>
      </w:r>
      <w:r>
        <w:rPr>
          <w:spacing w:val="13"/>
        </w:rPr>
        <w:t>从分解协方差矩阵的角度出发</w:t>
      </w:r>
      <w:r>
        <w:rPr>
          <w:spacing w:val="-21"/>
        </w:rPr>
        <w:t xml:space="preserve"> </w:t>
      </w:r>
      <w:r>
        <w:rPr>
          <w:spacing w:val="13"/>
        </w:rPr>
        <w:t>,提出了</w:t>
      </w:r>
      <w:r>
        <w:rPr>
          <w:position w:val="1"/>
        </w:rPr>
        <w:t>白 化  和</w:t>
      </w:r>
      <w:r>
        <w:rPr>
          <w:spacing w:val="40"/>
          <w:position w:val="1"/>
        </w:rPr>
        <w:t xml:space="preserve"> </w:t>
      </w:r>
      <w:r>
        <w:rPr>
          <w:position w:val="1"/>
        </w:rPr>
        <w:t>着</w:t>
      </w:r>
      <w:r>
        <w:rPr>
          <w:spacing w:val="44"/>
          <w:position w:val="1"/>
        </w:rPr>
        <w:t xml:space="preserve"> </w:t>
      </w:r>
      <w:r>
        <w:rPr>
          <w:position w:val="1"/>
        </w:rPr>
        <w:t>色</w:t>
      </w:r>
      <w:r>
        <w:rPr>
          <w:spacing w:val="42"/>
          <w:w w:val="101"/>
          <w:position w:val="1"/>
        </w:rPr>
        <w:t xml:space="preserve"> </w:t>
      </w:r>
      <w:r>
        <w:rPr>
          <w:position w:val="1"/>
        </w:rPr>
        <w:t>变</w:t>
      </w:r>
      <w:r>
        <w:rPr>
          <w:spacing w:val="39"/>
          <w:position w:val="1"/>
        </w:rPr>
        <w:t xml:space="preserve"> </w:t>
      </w:r>
      <w:r>
        <w:rPr>
          <w:position w:val="1"/>
        </w:rPr>
        <w:t xml:space="preserve">换  </w:t>
      </w:r>
      <w:r>
        <w:rPr>
          <w:position w:val="2"/>
        </w:rPr>
        <w:t xml:space="preserve">( </w:t>
      </w:r>
      <w:r>
        <w:rPr>
          <w:position w:val="-1"/>
        </w:rPr>
        <w:t>Whitening</w:t>
      </w:r>
      <w:r>
        <w:rPr>
          <w:spacing w:val="14"/>
          <w:w w:val="101"/>
          <w:position w:val="-1"/>
        </w:rPr>
        <w:t xml:space="preserve">  </w:t>
      </w:r>
      <w:r>
        <w:rPr>
          <w:position w:val="-1"/>
        </w:rPr>
        <w:t>and</w:t>
      </w:r>
      <w:r>
        <w:rPr>
          <w:spacing w:val="14"/>
          <w:position w:val="-1"/>
        </w:rPr>
        <w:t xml:space="preserve">  </w:t>
      </w:r>
      <w:r>
        <w:rPr>
          <w:position w:val="-1"/>
        </w:rPr>
        <w:t>c</w:t>
      </w:r>
      <w:r>
        <w:rPr>
          <w:spacing w:val="-1"/>
          <w:position w:val="-1"/>
        </w:rPr>
        <w:t>oloring</w:t>
      </w:r>
      <w:r>
        <w:rPr>
          <w:spacing w:val="1"/>
          <w:position w:val="-1"/>
        </w:rPr>
        <w:t xml:space="preserve"> </w:t>
      </w:r>
      <w:r>
        <w:rPr>
          <w:position w:val="-2"/>
        </w:rPr>
        <w:t>transf</w:t>
      </w:r>
      <w:r>
        <w:rPr>
          <w:position w:val="-1"/>
        </w:rPr>
        <w:t>orm</w:t>
      </w:r>
      <w:r>
        <w:rPr>
          <w:spacing w:val="21"/>
          <w:position w:val="-1"/>
        </w:rPr>
        <w:t>,</w:t>
      </w:r>
      <w:r>
        <w:t>WCT</w:t>
      </w:r>
      <w:r>
        <w:rPr>
          <w:spacing w:val="21"/>
        </w:rPr>
        <w:t>)</w:t>
      </w:r>
      <w:r>
        <w:rPr>
          <w:spacing w:val="-6"/>
        </w:rPr>
        <w:t xml:space="preserve"> </w:t>
      </w:r>
      <w:r>
        <w:rPr>
          <w:spacing w:val="21"/>
        </w:rPr>
        <w:t>网络</w:t>
      </w:r>
      <w:r>
        <w:rPr>
          <w:spacing w:val="-21"/>
        </w:rPr>
        <w:t xml:space="preserve"> </w:t>
      </w:r>
      <w:r>
        <w:rPr>
          <w:spacing w:val="21"/>
          <w:position w:val="1"/>
        </w:rPr>
        <w:t>,</w:t>
      </w:r>
      <w:r>
        <w:rPr>
          <w:spacing w:val="-35"/>
          <w:position w:val="1"/>
        </w:rPr>
        <w:t xml:space="preserve"> </w:t>
      </w:r>
      <w:r>
        <w:rPr>
          <w:spacing w:val="21"/>
        </w:rPr>
        <w:t>逐层对高层特征到低层特</w:t>
      </w:r>
      <w:r>
        <w:rPr>
          <w:spacing w:val="10"/>
        </w:rPr>
        <w:t>征进行白化和着色操作</w:t>
      </w:r>
      <w:r>
        <w:rPr>
          <w:spacing w:val="-20"/>
        </w:rPr>
        <w:t xml:space="preserve"> </w:t>
      </w:r>
      <w:r>
        <w:rPr>
          <w:spacing w:val="10"/>
        </w:rPr>
        <w:t>,较好地保留了内容结构</w:t>
      </w:r>
      <w:r>
        <w:rPr>
          <w:spacing w:val="-21"/>
        </w:rPr>
        <w:t xml:space="preserve"> </w:t>
      </w:r>
      <w:r>
        <w:rPr>
          <w:spacing w:val="10"/>
        </w:rPr>
        <w:t>,但</w:t>
      </w:r>
      <w:r>
        <w:rPr>
          <w:spacing w:val="16"/>
        </w:rPr>
        <w:t>生成图像容易出现色彩失真问题</w:t>
      </w:r>
      <w:r>
        <w:rPr>
          <w:spacing w:val="-15"/>
        </w:rPr>
        <w:t xml:space="preserve"> </w:t>
      </w:r>
      <w:r>
        <w:rPr>
          <w:spacing w:val="16"/>
        </w:rPr>
        <w:t>。</w:t>
      </w:r>
      <w:r>
        <w:rPr>
          <w:position w:val="-2"/>
        </w:rPr>
        <w:t>W</w:t>
      </w:r>
      <w:r>
        <w:rPr>
          <w:position w:val="-1"/>
        </w:rPr>
        <w:t>ang</w:t>
      </w:r>
      <w:r>
        <w:rPr>
          <w:spacing w:val="16"/>
          <w:position w:val="-1"/>
        </w:rPr>
        <w:t>等</w:t>
      </w:r>
      <w:r>
        <w:rPr>
          <w:spacing w:val="16"/>
          <w:position w:val="8"/>
          <w:sz w:val="11"/>
          <w:szCs w:val="11"/>
        </w:rPr>
        <w:t>[17]</w:t>
      </w:r>
      <w:r>
        <w:rPr>
          <w:spacing w:val="24"/>
          <w:position w:val="8"/>
          <w:sz w:val="11"/>
          <w:szCs w:val="11"/>
        </w:rPr>
        <w:t xml:space="preserve"> </w:t>
      </w:r>
      <w:r>
        <w:rPr>
          <w:spacing w:val="16"/>
        </w:rPr>
        <w:t>在</w:t>
      </w:r>
      <w:r>
        <w:rPr>
          <w:position w:val="-2"/>
        </w:rPr>
        <w:t>WCT</w:t>
      </w:r>
      <w:r>
        <w:rPr>
          <w:spacing w:val="-11"/>
          <w:position w:val="-2"/>
        </w:rPr>
        <w:t xml:space="preserve"> </w:t>
      </w:r>
      <w:r>
        <w:rPr>
          <w:spacing w:val="22"/>
        </w:rPr>
        <w:t>中引入了扰动矩阵</w:t>
      </w:r>
      <w:r>
        <w:rPr>
          <w:spacing w:val="-21"/>
        </w:rPr>
        <w:t xml:space="preserve"> </w:t>
      </w:r>
      <w:r>
        <w:rPr>
          <w:spacing w:val="22"/>
          <w:position w:val="1"/>
        </w:rPr>
        <w:t>,</w:t>
      </w:r>
      <w:r>
        <w:rPr>
          <w:spacing w:val="22"/>
        </w:rPr>
        <w:t>并在协方差矩阵分解时</w:t>
      </w:r>
      <w:r>
        <w:rPr>
          <w:spacing w:val="14"/>
        </w:rPr>
        <w:t>添加正交随机噪声</w:t>
      </w:r>
      <w:r>
        <w:rPr>
          <w:spacing w:val="-11"/>
        </w:rPr>
        <w:t xml:space="preserve"> </w:t>
      </w:r>
      <w:r>
        <w:rPr>
          <w:spacing w:val="14"/>
        </w:rPr>
        <w:t>,增强了图像生成质量与网络的泛化能力</w:t>
      </w:r>
      <w:r>
        <w:rPr>
          <w:spacing w:val="-12"/>
        </w:rPr>
        <w:t xml:space="preserve"> </w:t>
      </w:r>
      <w:r>
        <w:rPr>
          <w:spacing w:val="14"/>
        </w:rPr>
        <w:t>。</w:t>
      </w:r>
      <w:r>
        <w:rPr>
          <w:position w:val="-2"/>
        </w:rPr>
        <w:t>Chen</w:t>
      </w:r>
      <w:r>
        <w:rPr>
          <w:spacing w:val="14"/>
        </w:rPr>
        <w:t>等</w:t>
      </w:r>
      <w:r>
        <w:rPr>
          <w:spacing w:val="14"/>
          <w:position w:val="8"/>
          <w:sz w:val="11"/>
          <w:szCs w:val="11"/>
        </w:rPr>
        <w:t>[18]</w:t>
      </w:r>
      <w:r>
        <w:rPr>
          <w:spacing w:val="1"/>
          <w:position w:val="8"/>
          <w:sz w:val="11"/>
          <w:szCs w:val="11"/>
        </w:rPr>
        <w:t xml:space="preserve">  </w:t>
      </w:r>
      <w:r>
        <w:rPr>
          <w:spacing w:val="14"/>
        </w:rPr>
        <w:t>同样基于协方差矩阵分解</w:t>
      </w:r>
      <w:r>
        <w:rPr>
          <w:spacing w:val="-21"/>
        </w:rPr>
        <w:t xml:space="preserve"> </w:t>
      </w:r>
      <w:r>
        <w:rPr>
          <w:spacing w:val="14"/>
        </w:rPr>
        <w:t>,解耦出风格矩阵与内容矩阵</w:t>
      </w:r>
      <w:r>
        <w:rPr>
          <w:spacing w:val="-11"/>
        </w:rPr>
        <w:t xml:space="preserve"> </w:t>
      </w:r>
      <w:r>
        <w:rPr>
          <w:spacing w:val="14"/>
        </w:rPr>
        <w:t>,使图像保留了内容结</w:t>
      </w:r>
      <w:r>
        <w:rPr>
          <w:spacing w:val="1"/>
        </w:rPr>
        <w:t>构与</w:t>
      </w:r>
      <w:r>
        <w:rPr>
          <w:spacing w:val="-15"/>
        </w:rPr>
        <w:t xml:space="preserve"> </w:t>
      </w:r>
      <w:r>
        <w:rPr>
          <w:spacing w:val="1"/>
        </w:rPr>
        <w:t>背</w:t>
      </w:r>
      <w:r>
        <w:rPr>
          <w:spacing w:val="-26"/>
        </w:rPr>
        <w:t xml:space="preserve"> </w:t>
      </w:r>
      <w:r>
        <w:rPr>
          <w:spacing w:val="1"/>
        </w:rPr>
        <w:t>景</w:t>
      </w:r>
      <w:r>
        <w:rPr>
          <w:spacing w:val="-27"/>
        </w:rPr>
        <w:t xml:space="preserve"> </w:t>
      </w:r>
      <w:r>
        <w:rPr>
          <w:spacing w:val="1"/>
        </w:rPr>
        <w:t>信</w:t>
      </w:r>
      <w:r>
        <w:rPr>
          <w:spacing w:val="-26"/>
        </w:rPr>
        <w:t xml:space="preserve"> </w:t>
      </w:r>
      <w:r>
        <w:rPr>
          <w:spacing w:val="1"/>
        </w:rPr>
        <w:t>息</w:t>
      </w:r>
      <w:r>
        <w:rPr>
          <w:spacing w:val="-21"/>
        </w:rPr>
        <w:t xml:space="preserve"> </w:t>
      </w:r>
      <w:r>
        <w:rPr>
          <w:spacing w:val="1"/>
        </w:rPr>
        <w:t>,</w:t>
      </w:r>
      <w:r>
        <w:rPr>
          <w:spacing w:val="-23"/>
        </w:rPr>
        <w:t xml:space="preserve"> </w:t>
      </w:r>
      <w:r>
        <w:rPr>
          <w:spacing w:val="1"/>
        </w:rPr>
        <w:t>但</w:t>
      </w:r>
      <w:r>
        <w:rPr>
          <w:spacing w:val="-26"/>
        </w:rPr>
        <w:t xml:space="preserve"> </w:t>
      </w:r>
      <w:r>
        <w:rPr>
          <w:spacing w:val="1"/>
        </w:rPr>
        <w:t>在</w:t>
      </w:r>
      <w:r>
        <w:rPr>
          <w:spacing w:val="-25"/>
        </w:rPr>
        <w:t xml:space="preserve"> </w:t>
      </w:r>
      <w:r>
        <w:rPr>
          <w:spacing w:val="1"/>
        </w:rPr>
        <w:t>风</w:t>
      </w:r>
      <w:r>
        <w:rPr>
          <w:spacing w:val="-28"/>
        </w:rPr>
        <w:t xml:space="preserve"> </w:t>
      </w:r>
      <w:r>
        <w:rPr>
          <w:spacing w:val="1"/>
        </w:rPr>
        <w:t>格</w:t>
      </w:r>
      <w:r>
        <w:rPr>
          <w:spacing w:val="-27"/>
        </w:rPr>
        <w:t xml:space="preserve"> </w:t>
      </w:r>
      <w:r>
        <w:rPr>
          <w:spacing w:val="1"/>
        </w:rPr>
        <w:t>化</w:t>
      </w:r>
      <w:r>
        <w:rPr>
          <w:spacing w:val="-27"/>
        </w:rPr>
        <w:t xml:space="preserve"> </w:t>
      </w:r>
      <w:r>
        <w:rPr>
          <w:spacing w:val="1"/>
        </w:rPr>
        <w:t>质</w:t>
      </w:r>
      <w:r>
        <w:rPr>
          <w:spacing w:val="-28"/>
        </w:rPr>
        <w:t xml:space="preserve"> </w:t>
      </w:r>
      <w:r>
        <w:rPr>
          <w:spacing w:val="1"/>
        </w:rPr>
        <w:t>量</w:t>
      </w:r>
      <w:r>
        <w:rPr>
          <w:spacing w:val="-27"/>
        </w:rPr>
        <w:t xml:space="preserve"> </w:t>
      </w:r>
      <w:r>
        <w:rPr>
          <w:spacing w:val="1"/>
        </w:rPr>
        <w:t>上</w:t>
      </w:r>
      <w:r>
        <w:rPr>
          <w:spacing w:val="-30"/>
        </w:rPr>
        <w:t xml:space="preserve"> </w:t>
      </w:r>
      <w:r>
        <w:rPr>
          <w:spacing w:val="1"/>
        </w:rPr>
        <w:t>仍</w:t>
      </w:r>
      <w:r>
        <w:rPr>
          <w:spacing w:val="-28"/>
        </w:rPr>
        <w:t xml:space="preserve"> </w:t>
      </w:r>
      <w:r>
        <w:rPr>
          <w:spacing w:val="1"/>
        </w:rPr>
        <w:t>有</w:t>
      </w:r>
      <w:r>
        <w:rPr>
          <w:spacing w:val="-26"/>
        </w:rPr>
        <w:t xml:space="preserve"> </w:t>
      </w:r>
      <w:r>
        <w:rPr>
          <w:spacing w:val="1"/>
        </w:rPr>
        <w:t>待</w:t>
      </w:r>
      <w:r>
        <w:rPr>
          <w:spacing w:val="-25"/>
        </w:rPr>
        <w:t xml:space="preserve"> </w:t>
      </w:r>
      <w:r>
        <w:rPr>
          <w:spacing w:val="1"/>
        </w:rPr>
        <w:t>提</w:t>
      </w:r>
      <w:r>
        <w:rPr>
          <w:spacing w:val="-24"/>
        </w:rPr>
        <w:t xml:space="preserve"> </w:t>
      </w:r>
      <w:r>
        <w:rPr>
          <w:spacing w:val="1"/>
        </w:rPr>
        <w:t>升。</w:t>
      </w:r>
      <w:r>
        <w:t xml:space="preserve"> </w:t>
      </w:r>
      <w:r>
        <w:rPr>
          <w:position w:val="-2"/>
        </w:rPr>
        <w:t>W</w:t>
      </w:r>
      <w:r>
        <w:rPr>
          <w:position w:val="-1"/>
        </w:rPr>
        <w:t>ang</w:t>
      </w:r>
      <w:r>
        <w:rPr>
          <w:spacing w:val="11"/>
          <w:position w:val="-1"/>
        </w:rPr>
        <w:t>等</w:t>
      </w:r>
      <w:r>
        <w:rPr>
          <w:spacing w:val="11"/>
          <w:position w:val="8"/>
          <w:sz w:val="11"/>
          <w:szCs w:val="11"/>
        </w:rPr>
        <w:t xml:space="preserve">[19] </w:t>
      </w:r>
      <w:r>
        <w:rPr>
          <w:spacing w:val="11"/>
        </w:rPr>
        <w:t xml:space="preserve">使用轻量化模型替代预训练的 </w:t>
      </w:r>
      <w:r>
        <w:rPr>
          <w:position w:val="-2"/>
        </w:rPr>
        <w:t>VGG</w:t>
      </w:r>
      <w:r>
        <w:rPr>
          <w:spacing w:val="11"/>
          <w:position w:val="-2"/>
        </w:rPr>
        <w:t xml:space="preserve"> </w:t>
      </w:r>
      <w:r>
        <w:rPr>
          <w:spacing w:val="11"/>
        </w:rPr>
        <w:t>网</w:t>
      </w:r>
      <w:r>
        <w:rPr>
          <w:spacing w:val="14"/>
        </w:rPr>
        <w:t>络来提取图像特征</w:t>
      </w:r>
      <w:r>
        <w:rPr>
          <w:spacing w:val="-11"/>
        </w:rPr>
        <w:t xml:space="preserve"> </w:t>
      </w:r>
      <w:r>
        <w:rPr>
          <w:spacing w:val="14"/>
        </w:rPr>
        <w:t>,将风格图像编码为调制信号之后对解码器的中间特征进行调制来实现风格化</w:t>
      </w:r>
      <w:r>
        <w:rPr>
          <w:spacing w:val="-11"/>
        </w:rPr>
        <w:t xml:space="preserve"> </w:t>
      </w:r>
      <w:r>
        <w:rPr>
          <w:spacing w:val="14"/>
        </w:rPr>
        <w:t>,虽然提升了图像生成效率</w:t>
      </w:r>
      <w:r>
        <w:rPr>
          <w:spacing w:val="-11"/>
        </w:rPr>
        <w:t xml:space="preserve"> </w:t>
      </w:r>
      <w:r>
        <w:rPr>
          <w:spacing w:val="14"/>
        </w:rPr>
        <w:t>,但生成图像容易受到风格</w:t>
      </w:r>
      <w:r>
        <w:rPr>
          <w:spacing w:val="13"/>
        </w:rPr>
        <w:t>图像颜色的干扰</w:t>
      </w:r>
      <w:r>
        <w:rPr>
          <w:spacing w:val="-27"/>
        </w:rPr>
        <w:t xml:space="preserve"> </w:t>
      </w:r>
      <w:r>
        <w:rPr>
          <w:spacing w:val="13"/>
        </w:rPr>
        <w:t>。综上可知</w:t>
      </w:r>
      <w:r>
        <w:rPr>
          <w:spacing w:val="-21"/>
        </w:rPr>
        <w:t xml:space="preserve"> </w:t>
      </w:r>
      <w:r>
        <w:rPr>
          <w:spacing w:val="13"/>
        </w:rPr>
        <w:t>,现有的艺术风格迁移</w:t>
      </w:r>
      <w:r>
        <w:rPr>
          <w:spacing w:val="5"/>
        </w:rPr>
        <w:t>网络在效率、生成质量和泛化性三者之间取舍</w:t>
      </w:r>
      <w:r>
        <w:rPr>
          <w:spacing w:val="-18"/>
        </w:rPr>
        <w:t xml:space="preserve"> </w:t>
      </w:r>
      <w:r>
        <w:rPr>
          <w:spacing w:val="5"/>
        </w:rPr>
        <w:t>,但在</w:t>
      </w:r>
      <w:r>
        <w:rPr>
          <w:spacing w:val="9"/>
        </w:rPr>
        <w:t>风格迁移过程中普遍存在生成图像难以精确保持结</w:t>
      </w:r>
      <w:r>
        <w:rPr>
          <w:spacing w:val="8"/>
        </w:rPr>
        <w:t>构细节且风格图像映射痕迹明显的问题。</w:t>
      </w:r>
    </w:p>
    <w:p w14:paraId="077ED93B">
      <w:pPr>
        <w:pStyle w:val="2"/>
        <w:spacing w:before="12" w:line="212" w:lineRule="auto"/>
        <w:ind w:right="75" w:firstLine="422"/>
        <w:jc w:val="both"/>
      </w:pPr>
      <w:r>
        <w:rPr>
          <w:spacing w:val="14"/>
        </w:rPr>
        <w:t>针对现有艺术风格迁移网络存在的问题</w:t>
      </w:r>
      <w:r>
        <w:rPr>
          <w:spacing w:val="-6"/>
        </w:rPr>
        <w:t xml:space="preserve"> </w:t>
      </w:r>
      <w:r>
        <w:rPr>
          <w:spacing w:val="14"/>
        </w:rPr>
        <w:t>,本文</w:t>
      </w:r>
      <w:r>
        <w:rPr>
          <w:spacing w:val="9"/>
        </w:rPr>
        <w:t>提出了一种基于双重注意力网络和内容修复损失的</w:t>
      </w:r>
      <w:r>
        <w:rPr>
          <w:spacing w:val="7"/>
        </w:rPr>
        <w:t>艺术风格迁移网络</w:t>
      </w:r>
      <w:r>
        <w:rPr>
          <w:spacing w:val="-10"/>
        </w:rPr>
        <w:t xml:space="preserve"> </w:t>
      </w:r>
      <w:r>
        <w:rPr>
          <w:spacing w:val="7"/>
        </w:rPr>
        <w:t>。该网络结合了通道注意力机制</w:t>
      </w:r>
      <w:r>
        <w:rPr>
          <w:spacing w:val="14"/>
        </w:rPr>
        <w:t>与空间注意力机制</w:t>
      </w:r>
      <w:r>
        <w:rPr>
          <w:spacing w:val="-12"/>
        </w:rPr>
        <w:t xml:space="preserve"> </w:t>
      </w:r>
      <w:r>
        <w:rPr>
          <w:spacing w:val="14"/>
        </w:rPr>
        <w:t>,采用通道注意力机制动态调整</w:t>
      </w:r>
      <w:r>
        <w:rPr>
          <w:spacing w:val="9"/>
        </w:rPr>
        <w:t>卷积核尺寸</w:t>
      </w:r>
      <w:r>
        <w:rPr>
          <w:spacing w:val="-21"/>
        </w:rPr>
        <w:t xml:space="preserve"> </w:t>
      </w:r>
      <w:r>
        <w:rPr>
          <w:spacing w:val="9"/>
        </w:rPr>
        <w:t>,</w:t>
      </w:r>
      <w:r>
        <w:rPr>
          <w:spacing w:val="-35"/>
        </w:rPr>
        <w:t xml:space="preserve"> </w:t>
      </w:r>
      <w:r>
        <w:rPr>
          <w:spacing w:val="9"/>
        </w:rPr>
        <w:t>以实现风格特征与内容特征的再优化</w:t>
      </w:r>
      <w:r>
        <w:rPr>
          <w:spacing w:val="-22"/>
        </w:rPr>
        <w:t xml:space="preserve"> </w:t>
      </w:r>
      <w:r>
        <w:rPr>
          <w:spacing w:val="9"/>
        </w:rPr>
        <w:t>;</w:t>
      </w:r>
      <w:r>
        <w:rPr>
          <w:spacing w:val="14"/>
        </w:rPr>
        <w:t>并利用空间注意力机制学习相关矩阵的高阶特征</w:t>
      </w:r>
      <w:r>
        <w:rPr>
          <w:spacing w:val="-11"/>
        </w:rPr>
        <w:t xml:space="preserve"> </w:t>
      </w:r>
      <w:r>
        <w:rPr>
          <w:spacing w:val="14"/>
        </w:rPr>
        <w:t>,</w:t>
      </w:r>
      <w:r>
        <w:rPr>
          <w:spacing w:val="11"/>
        </w:rPr>
        <w:t>以缓解风格图像对生成图像的映射干扰</w:t>
      </w:r>
      <w:r>
        <w:rPr>
          <w:spacing w:val="-12"/>
        </w:rPr>
        <w:t xml:space="preserve"> </w:t>
      </w:r>
      <w:r>
        <w:rPr>
          <w:spacing w:val="11"/>
        </w:rPr>
        <w:t>。</w:t>
      </w:r>
      <w:r>
        <w:rPr>
          <w:spacing w:val="-31"/>
        </w:rPr>
        <w:t xml:space="preserve"> </w:t>
      </w:r>
      <w:r>
        <w:rPr>
          <w:spacing w:val="11"/>
        </w:rPr>
        <w:t>同时</w:t>
      </w:r>
      <w:r>
        <w:rPr>
          <w:spacing w:val="-21"/>
        </w:rPr>
        <w:t xml:space="preserve"> </w:t>
      </w:r>
      <w:r>
        <w:rPr>
          <w:spacing w:val="11"/>
        </w:rPr>
        <w:t>,本</w:t>
      </w:r>
      <w:r>
        <w:rPr>
          <w:spacing w:val="14"/>
        </w:rPr>
        <w:t>文设计了一种内容修复损失函数</w:t>
      </w:r>
      <w:r>
        <w:rPr>
          <w:spacing w:val="-12"/>
        </w:rPr>
        <w:t xml:space="preserve"> </w:t>
      </w:r>
      <w:r>
        <w:rPr>
          <w:spacing w:val="14"/>
        </w:rPr>
        <w:t>,通过最小化以内</w:t>
      </w:r>
      <w:r>
        <w:rPr>
          <w:spacing w:val="9"/>
        </w:rPr>
        <w:t>容图像为全部输入的生成图像和内容图像之间的差</w:t>
      </w:r>
      <w:r>
        <w:rPr>
          <w:spacing w:val="13"/>
        </w:rPr>
        <w:t>异</w:t>
      </w:r>
      <w:r>
        <w:rPr>
          <w:spacing w:val="-21"/>
        </w:rPr>
        <w:t xml:space="preserve"> </w:t>
      </w:r>
      <w:r>
        <w:rPr>
          <w:spacing w:val="13"/>
        </w:rPr>
        <w:t>,增强网络对生成图像结构细节的保持能力</w:t>
      </w:r>
      <w:r>
        <w:rPr>
          <w:spacing w:val="-27"/>
        </w:rPr>
        <w:t xml:space="preserve"> </w:t>
      </w:r>
      <w:r>
        <w:rPr>
          <w:spacing w:val="13"/>
        </w:rPr>
        <w:t>。该</w:t>
      </w:r>
      <w:r>
        <w:rPr>
          <w:spacing w:val="14"/>
        </w:rPr>
        <w:t>网络平衡了内容结构保持与风格化需求</w:t>
      </w:r>
      <w:r>
        <w:rPr>
          <w:spacing w:val="-12"/>
        </w:rPr>
        <w:t xml:space="preserve"> </w:t>
      </w:r>
      <w:r>
        <w:rPr>
          <w:spacing w:val="14"/>
        </w:rPr>
        <w:t>,在保持生</w:t>
      </w:r>
      <w:r>
        <w:rPr>
          <w:spacing w:val="9"/>
        </w:rPr>
        <w:t>成图像结构细节清晰的同时减少了来自风格图像的</w:t>
      </w:r>
    </w:p>
    <w:p w14:paraId="052AC002">
      <w:pPr>
        <w:spacing w:line="212" w:lineRule="auto"/>
        <w:sectPr>
          <w:type w:val="continuous"/>
          <w:pgSz w:w="10036" w:h="14637"/>
          <w:pgMar w:top="566" w:right="116" w:bottom="1" w:left="196" w:header="145" w:footer="0" w:gutter="0"/>
          <w:cols w:equalWidth="0" w:num="2">
            <w:col w:w="4940" w:space="100"/>
            <w:col w:w="4683"/>
          </w:cols>
        </w:sectPr>
      </w:pPr>
    </w:p>
    <w:p w14:paraId="07CF17E5">
      <w:pPr>
        <w:spacing w:line="155" w:lineRule="exact"/>
      </w:pPr>
    </w:p>
    <w:p w14:paraId="64B64A8B">
      <w:pPr>
        <w:spacing w:line="155" w:lineRule="exact"/>
        <w:sectPr>
          <w:headerReference r:id="rId7" w:type="default"/>
          <w:pgSz w:w="10036" w:h="14637"/>
          <w:pgMar w:top="520" w:right="187" w:bottom="217" w:left="196" w:header="131" w:footer="0" w:gutter="0"/>
          <w:cols w:equalWidth="0" w:num="1">
            <w:col w:w="9652"/>
          </w:cols>
        </w:sectPr>
      </w:pPr>
    </w:p>
    <w:p w14:paraId="4AB9D399">
      <w:pPr>
        <w:pStyle w:val="2"/>
        <w:spacing w:before="39" w:line="184" w:lineRule="auto"/>
        <w:ind w:left="22"/>
      </w:pPr>
      <w:r>
        <w:rPr>
          <w:spacing w:val="8"/>
        </w:rPr>
        <w:t>映射</w:t>
      </w:r>
      <w:r>
        <w:rPr>
          <w:spacing w:val="-20"/>
        </w:rPr>
        <w:t xml:space="preserve"> </w:t>
      </w:r>
      <w:r>
        <w:rPr>
          <w:spacing w:val="8"/>
        </w:rPr>
        <w:t>,提高了生成图像的质量。</w:t>
      </w:r>
    </w:p>
    <w:p w14:paraId="70E92630">
      <w:pPr>
        <w:pStyle w:val="2"/>
        <w:spacing w:before="199" w:line="193" w:lineRule="auto"/>
        <w:ind w:left="41"/>
        <w:outlineLvl w:val="1"/>
        <w:rPr>
          <w:rFonts w:ascii="黑体" w:hAnsi="黑体" w:eastAsia="黑体" w:cs="黑体"/>
          <w:sz w:val="23"/>
          <w:szCs w:val="23"/>
        </w:rPr>
      </w:pPr>
      <w:r>
        <w:rPr>
          <w:spacing w:val="6"/>
          <w:position w:val="-2"/>
          <w:sz w:val="23"/>
          <w:szCs w:val="23"/>
        </w:rPr>
        <w:t>1</w:t>
      </w:r>
      <w:r>
        <w:rPr>
          <w:spacing w:val="32"/>
          <w:position w:val="-2"/>
          <w:sz w:val="23"/>
          <w:szCs w:val="23"/>
        </w:rPr>
        <w:t xml:space="preserve">  </w:t>
      </w:r>
      <w:r>
        <w:rPr>
          <w:rFonts w:ascii="黑体" w:hAnsi="黑体" w:eastAsia="黑体" w:cs="黑体"/>
          <w:spacing w:val="6"/>
          <w:sz w:val="23"/>
          <w:szCs w:val="23"/>
        </w:rPr>
        <w:t>方法设计</w:t>
      </w:r>
    </w:p>
    <w:p w14:paraId="56418ADA">
      <w:pPr>
        <w:pStyle w:val="2"/>
        <w:spacing w:before="168" w:line="199" w:lineRule="auto"/>
        <w:ind w:left="36"/>
        <w:outlineLvl w:val="2"/>
        <w:rPr>
          <w:rFonts w:ascii="黑体" w:hAnsi="黑体" w:eastAsia="黑体" w:cs="黑体"/>
        </w:rPr>
      </w:pPr>
      <w:r>
        <w:rPr>
          <w:spacing w:val="9"/>
          <w:position w:val="-2"/>
        </w:rPr>
        <w:t>1.1</w:t>
      </w:r>
      <w:r>
        <w:rPr>
          <w:spacing w:val="33"/>
          <w:w w:val="101"/>
          <w:position w:val="-2"/>
        </w:rPr>
        <w:t xml:space="preserve">  </w:t>
      </w:r>
      <w:r>
        <w:rPr>
          <w:rFonts w:ascii="黑体" w:hAnsi="黑体" w:eastAsia="黑体" w:cs="黑体"/>
          <w:spacing w:val="9"/>
        </w:rPr>
        <w:t>艺术风格迁移网络构建</w:t>
      </w:r>
    </w:p>
    <w:p w14:paraId="786EB163">
      <w:pPr>
        <w:pStyle w:val="2"/>
        <w:spacing w:before="27" w:line="203" w:lineRule="auto"/>
        <w:ind w:left="7" w:right="254" w:firstLine="422"/>
        <w:jc w:val="both"/>
      </w:pPr>
      <w:r>
        <w:rPr>
          <w:spacing w:val="10"/>
        </w:rPr>
        <w:t xml:space="preserve">本文提出的艺术风格迁移网络 </w:t>
      </w:r>
      <w:r>
        <w:t>DatN</w:t>
      </w:r>
      <w:r>
        <w:rPr>
          <w:position w:val="-2"/>
        </w:rPr>
        <w:t>et</w:t>
      </w:r>
      <w:r>
        <w:rPr>
          <w:spacing w:val="10"/>
          <w:position w:val="1"/>
        </w:rPr>
        <w:t>,</w:t>
      </w:r>
      <w:r>
        <w:rPr>
          <w:spacing w:val="10"/>
        </w:rPr>
        <w:t>其总体</w:t>
      </w:r>
      <w:r>
        <w:rPr>
          <w:spacing w:val="13"/>
        </w:rPr>
        <w:t>框架结构如图</w:t>
      </w:r>
      <w:r>
        <w:rPr>
          <w:spacing w:val="24"/>
          <w:w w:val="101"/>
        </w:rPr>
        <w:t xml:space="preserve"> </w:t>
      </w:r>
      <w:r>
        <w:rPr>
          <w:spacing w:val="13"/>
          <w:position w:val="-2"/>
        </w:rPr>
        <w:t>1</w:t>
      </w:r>
      <w:r>
        <w:rPr>
          <w:spacing w:val="13"/>
        </w:rPr>
        <w:t>所示</w:t>
      </w:r>
      <w:r>
        <w:rPr>
          <w:spacing w:val="-27"/>
        </w:rPr>
        <w:t xml:space="preserve"> </w:t>
      </w:r>
      <w:r>
        <w:rPr>
          <w:spacing w:val="13"/>
        </w:rPr>
        <w:t>。该网络由编码器-解码器模</w:t>
      </w:r>
      <w:r>
        <w:rPr>
          <w:spacing w:val="16"/>
        </w:rPr>
        <w:t>块(</w:t>
      </w:r>
      <w:r>
        <w:t>Enco</w:t>
      </w:r>
      <w:r>
        <w:rPr>
          <w:position w:val="-1"/>
        </w:rPr>
        <w:t>der</w:t>
      </w:r>
      <w:r>
        <w:rPr>
          <w:spacing w:val="16"/>
          <w:position w:val="-1"/>
        </w:rPr>
        <w:t>-</w:t>
      </w:r>
      <w:r>
        <w:rPr>
          <w:position w:val="-1"/>
        </w:rPr>
        <w:t>Decoder</w:t>
      </w:r>
      <w:r>
        <w:rPr>
          <w:spacing w:val="16"/>
          <w:position w:val="1"/>
        </w:rPr>
        <w:t>)</w:t>
      </w:r>
      <w:r>
        <w:rPr>
          <w:spacing w:val="-31"/>
          <w:position w:val="1"/>
        </w:rPr>
        <w:t xml:space="preserve"> </w:t>
      </w:r>
      <w:r>
        <w:rPr>
          <w:spacing w:val="16"/>
          <w:position w:val="1"/>
        </w:rPr>
        <w:t>、</w:t>
      </w:r>
      <w:r>
        <w:rPr>
          <w:spacing w:val="16"/>
        </w:rPr>
        <w:t>通道注意力模块(</w:t>
      </w:r>
      <w:r>
        <w:t xml:space="preserve">Efficient </w:t>
      </w:r>
      <w:r>
        <w:rPr>
          <w:position w:val="-1"/>
        </w:rPr>
        <w:t>channel</w:t>
      </w:r>
      <w:r>
        <w:rPr>
          <w:spacing w:val="7"/>
          <w:position w:val="-1"/>
        </w:rPr>
        <w:t xml:space="preserve"> </w:t>
      </w:r>
      <w:r>
        <w:rPr>
          <w:position w:val="-1"/>
        </w:rPr>
        <w:t>attention</w:t>
      </w:r>
      <w:r>
        <w:rPr>
          <w:spacing w:val="7"/>
          <w:position w:val="1"/>
        </w:rPr>
        <w:t>,</w:t>
      </w:r>
      <w:r>
        <w:rPr>
          <w:spacing w:val="20"/>
          <w:position w:val="1"/>
        </w:rPr>
        <w:t xml:space="preserve">  </w:t>
      </w:r>
      <w:r>
        <w:t>ECA</w:t>
      </w:r>
      <w:r>
        <w:rPr>
          <w:spacing w:val="7"/>
        </w:rPr>
        <w:t>)</w:t>
      </w:r>
      <w:r>
        <w:rPr>
          <w:spacing w:val="45"/>
        </w:rPr>
        <w:t xml:space="preserve"> </w:t>
      </w:r>
      <w:r>
        <w:rPr>
          <w:spacing w:val="7"/>
          <w:position w:val="1"/>
        </w:rPr>
        <w:t>和 空</w:t>
      </w:r>
      <w:r>
        <w:rPr>
          <w:spacing w:val="21"/>
          <w:w w:val="101"/>
          <w:position w:val="1"/>
        </w:rPr>
        <w:t xml:space="preserve"> </w:t>
      </w:r>
      <w:r>
        <w:rPr>
          <w:spacing w:val="7"/>
          <w:position w:val="1"/>
        </w:rPr>
        <w:t>间 注</w:t>
      </w:r>
      <w:r>
        <w:rPr>
          <w:spacing w:val="12"/>
          <w:position w:val="1"/>
        </w:rPr>
        <w:t xml:space="preserve"> </w:t>
      </w:r>
      <w:r>
        <w:rPr>
          <w:spacing w:val="7"/>
          <w:position w:val="1"/>
        </w:rPr>
        <w:t>意</w:t>
      </w:r>
      <w:r>
        <w:rPr>
          <w:spacing w:val="9"/>
          <w:position w:val="1"/>
        </w:rPr>
        <w:t xml:space="preserve"> </w:t>
      </w:r>
      <w:r>
        <w:rPr>
          <w:spacing w:val="7"/>
          <w:position w:val="1"/>
        </w:rPr>
        <w:t>力 模</w:t>
      </w:r>
      <w:r>
        <w:rPr>
          <w:spacing w:val="8"/>
          <w:position w:val="1"/>
        </w:rPr>
        <w:t xml:space="preserve"> </w:t>
      </w:r>
      <w:r>
        <w:rPr>
          <w:spacing w:val="7"/>
          <w:position w:val="1"/>
        </w:rPr>
        <w:t>块</w:t>
      </w:r>
      <w:r>
        <w:rPr>
          <w:position w:val="1"/>
        </w:rPr>
        <w:t xml:space="preserve"> </w:t>
      </w:r>
      <w:r>
        <w:rPr>
          <w:spacing w:val="4"/>
        </w:rPr>
        <w:t>(</w:t>
      </w:r>
      <w:r>
        <w:t>Ad</w:t>
      </w:r>
      <w:r>
        <w:rPr>
          <w:position w:val="-2"/>
        </w:rPr>
        <w:t>a</w:t>
      </w:r>
      <w:r>
        <w:rPr>
          <w:position w:val="-1"/>
        </w:rPr>
        <w:t>AttN</w:t>
      </w:r>
      <w:r>
        <w:rPr>
          <w:spacing w:val="4"/>
          <w:position w:val="-1"/>
        </w:rPr>
        <w:t xml:space="preserve">) </w:t>
      </w:r>
      <w:r>
        <w:rPr>
          <w:spacing w:val="4"/>
          <w:position w:val="-2"/>
        </w:rPr>
        <w:t xml:space="preserve">3 </w:t>
      </w:r>
      <w:r>
        <w:rPr>
          <w:spacing w:val="4"/>
        </w:rPr>
        <w:t>部</w:t>
      </w:r>
      <w:r>
        <w:rPr>
          <w:spacing w:val="-16"/>
        </w:rPr>
        <w:t xml:space="preserve"> </w:t>
      </w:r>
      <w:r>
        <w:rPr>
          <w:spacing w:val="4"/>
        </w:rPr>
        <w:t>分</w:t>
      </w:r>
      <w:r>
        <w:rPr>
          <w:spacing w:val="-20"/>
        </w:rPr>
        <w:t xml:space="preserve"> </w:t>
      </w:r>
      <w:r>
        <w:rPr>
          <w:spacing w:val="4"/>
        </w:rPr>
        <w:t>组</w:t>
      </w:r>
      <w:r>
        <w:rPr>
          <w:spacing w:val="-20"/>
        </w:rPr>
        <w:t xml:space="preserve"> </w:t>
      </w:r>
      <w:r>
        <w:rPr>
          <w:spacing w:val="4"/>
        </w:rPr>
        <w:t>成</w:t>
      </w:r>
      <w:r>
        <w:rPr>
          <w:spacing w:val="-27"/>
        </w:rPr>
        <w:t xml:space="preserve"> </w:t>
      </w:r>
      <w:r>
        <w:rPr>
          <w:spacing w:val="4"/>
          <w:position w:val="1"/>
        </w:rPr>
        <w:t>。</w:t>
      </w:r>
      <w:r>
        <w:rPr>
          <w:spacing w:val="-31"/>
          <w:position w:val="1"/>
        </w:rPr>
        <w:t xml:space="preserve"> </w:t>
      </w:r>
      <w:r>
        <w:rPr>
          <w:spacing w:val="4"/>
        </w:rPr>
        <w:t>编</w:t>
      </w:r>
      <w:r>
        <w:rPr>
          <w:spacing w:val="-21"/>
        </w:rPr>
        <w:t xml:space="preserve"> </w:t>
      </w:r>
      <w:r>
        <w:rPr>
          <w:spacing w:val="4"/>
        </w:rPr>
        <w:t>码</w:t>
      </w:r>
      <w:r>
        <w:rPr>
          <w:spacing w:val="-19"/>
        </w:rPr>
        <w:t xml:space="preserve"> </w:t>
      </w:r>
      <w:r>
        <w:rPr>
          <w:spacing w:val="4"/>
        </w:rPr>
        <w:t>器</w:t>
      </w:r>
      <w:r>
        <w:rPr>
          <w:spacing w:val="-21"/>
        </w:rPr>
        <w:t xml:space="preserve"> </w:t>
      </w:r>
      <w:r>
        <w:rPr>
          <w:spacing w:val="4"/>
        </w:rPr>
        <w:t>采</w:t>
      </w:r>
      <w:r>
        <w:rPr>
          <w:spacing w:val="-19"/>
        </w:rPr>
        <w:t xml:space="preserve"> </w:t>
      </w:r>
      <w:r>
        <w:rPr>
          <w:spacing w:val="4"/>
        </w:rPr>
        <w:t>用</w:t>
      </w:r>
      <w:r>
        <w:rPr>
          <w:spacing w:val="-16"/>
        </w:rPr>
        <w:t xml:space="preserve"> </w:t>
      </w:r>
      <w:r>
        <w:rPr>
          <w:spacing w:val="4"/>
        </w:rPr>
        <w:t>预</w:t>
      </w:r>
      <w:r>
        <w:rPr>
          <w:spacing w:val="-20"/>
        </w:rPr>
        <w:t xml:space="preserve"> </w:t>
      </w:r>
      <w:r>
        <w:rPr>
          <w:spacing w:val="4"/>
        </w:rPr>
        <w:t>训</w:t>
      </w:r>
      <w:r>
        <w:rPr>
          <w:spacing w:val="-15"/>
        </w:rPr>
        <w:t xml:space="preserve"> </w:t>
      </w:r>
      <w:r>
        <w:rPr>
          <w:spacing w:val="4"/>
        </w:rPr>
        <w:t>练 的</w:t>
      </w:r>
      <w:r>
        <w:rPr>
          <w:position w:val="-2"/>
        </w:rPr>
        <w:t>VGG</w:t>
      </w:r>
      <w:r>
        <w:rPr>
          <w:spacing w:val="7"/>
          <w:position w:val="-2"/>
        </w:rPr>
        <w:t xml:space="preserve"> </w:t>
      </w:r>
      <w:r>
        <w:rPr>
          <w:spacing w:val="11"/>
        </w:rPr>
        <w:t>网络</w:t>
      </w:r>
      <w:r>
        <w:rPr>
          <w:spacing w:val="-21"/>
        </w:rPr>
        <w:t xml:space="preserve"> </w:t>
      </w:r>
      <w:r>
        <w:rPr>
          <w:spacing w:val="11"/>
          <w:position w:val="1"/>
        </w:rPr>
        <w:t>,</w:t>
      </w:r>
      <w:r>
        <w:rPr>
          <w:spacing w:val="11"/>
        </w:rPr>
        <w:t>解码器</w:t>
      </w:r>
      <w:r>
        <w:rPr>
          <w:spacing w:val="11"/>
          <w:position w:val="1"/>
        </w:rPr>
        <w:t>、</w:t>
      </w:r>
      <w:r>
        <w:rPr>
          <w:spacing w:val="11"/>
        </w:rPr>
        <w:t>通道注意力模块和空间注意力</w:t>
      </w:r>
      <w:r>
        <w:rPr>
          <w:spacing w:val="10"/>
        </w:rPr>
        <w:t>模块通过训练得到</w:t>
      </w:r>
      <w:r>
        <w:rPr>
          <w:spacing w:val="-13"/>
        </w:rPr>
        <w:t xml:space="preserve"> </w:t>
      </w:r>
      <w:r>
        <w:rPr>
          <w:spacing w:val="10"/>
        </w:rPr>
        <w:t>。首先</w:t>
      </w:r>
      <w:r>
        <w:rPr>
          <w:spacing w:val="-21"/>
        </w:rPr>
        <w:t xml:space="preserve"> </w:t>
      </w:r>
      <w:r>
        <w:rPr>
          <w:spacing w:val="10"/>
        </w:rPr>
        <w:t>,</w:t>
      </w:r>
      <w:r>
        <w:rPr>
          <w:spacing w:val="-31"/>
        </w:rPr>
        <w:t xml:space="preserve"> </w:t>
      </w:r>
      <w:r>
        <w:rPr>
          <w:spacing w:val="10"/>
        </w:rPr>
        <w:t xml:space="preserve">内容图像 </w:t>
      </w:r>
      <w:r>
        <w:rPr>
          <w:position w:val="-2"/>
        </w:rPr>
        <w:t>I</w:t>
      </w:r>
      <w:r>
        <w:rPr>
          <w:position w:val="-6"/>
          <w:sz w:val="11"/>
          <w:szCs w:val="11"/>
        </w:rPr>
        <w:t>c</w:t>
      </w:r>
      <w:r>
        <w:rPr>
          <w:spacing w:val="19"/>
          <w:w w:val="102"/>
          <w:position w:val="-6"/>
          <w:sz w:val="11"/>
          <w:szCs w:val="11"/>
        </w:rPr>
        <w:t xml:space="preserve"> </w:t>
      </w:r>
      <w:r>
        <w:rPr>
          <w:spacing w:val="10"/>
        </w:rPr>
        <w:t>和风格图像</w:t>
      </w:r>
      <w:r>
        <w:t xml:space="preserve"> </w:t>
      </w:r>
      <w:r>
        <w:rPr>
          <w:position w:val="-2"/>
        </w:rPr>
        <w:t>I</w:t>
      </w:r>
      <w:r>
        <w:rPr>
          <w:position w:val="-6"/>
          <w:sz w:val="11"/>
          <w:szCs w:val="11"/>
        </w:rPr>
        <w:t>s</w:t>
      </w:r>
      <w:r>
        <w:rPr>
          <w:spacing w:val="24"/>
          <w:position w:val="-6"/>
          <w:sz w:val="11"/>
          <w:szCs w:val="11"/>
        </w:rPr>
        <w:t xml:space="preserve"> </w:t>
      </w:r>
      <w:r>
        <w:rPr>
          <w:spacing w:val="24"/>
        </w:rPr>
        <w:t xml:space="preserve">分别经编码器提取得到特征 </w:t>
      </w:r>
      <w:r>
        <w:rPr>
          <w:position w:val="-2"/>
        </w:rPr>
        <w:t>F</w:t>
      </w:r>
      <w:r>
        <w:rPr>
          <w:position w:val="-6"/>
          <w:sz w:val="11"/>
          <w:szCs w:val="11"/>
        </w:rPr>
        <w:t>c</w:t>
      </w:r>
      <w:r>
        <w:rPr>
          <w:spacing w:val="22"/>
          <w:w w:val="102"/>
          <w:position w:val="-6"/>
          <w:sz w:val="11"/>
          <w:szCs w:val="11"/>
        </w:rPr>
        <w:t xml:space="preserve"> </w:t>
      </w:r>
      <w:r>
        <w:rPr>
          <w:spacing w:val="24"/>
        </w:rPr>
        <w:t xml:space="preserve">和 </w:t>
      </w:r>
      <w:r>
        <w:rPr>
          <w:position w:val="-2"/>
        </w:rPr>
        <w:t>F</w:t>
      </w:r>
      <w:r>
        <w:rPr>
          <w:position w:val="-6"/>
          <w:sz w:val="11"/>
          <w:szCs w:val="11"/>
        </w:rPr>
        <w:t>s</w:t>
      </w:r>
      <w:r>
        <w:rPr>
          <w:spacing w:val="-13"/>
          <w:position w:val="-6"/>
          <w:sz w:val="11"/>
          <w:szCs w:val="11"/>
        </w:rPr>
        <w:t xml:space="preserve"> </w:t>
      </w:r>
      <w:r>
        <w:rPr>
          <w:spacing w:val="24"/>
          <w:position w:val="1"/>
        </w:rPr>
        <w:t>,</w:t>
      </w:r>
      <w:r>
        <w:rPr>
          <w:spacing w:val="24"/>
        </w:rPr>
        <w:t>作为输入</w:t>
      </w:r>
      <w:r>
        <w:rPr>
          <w:spacing w:val="23"/>
        </w:rPr>
        <w:t xml:space="preserve">送入 </w:t>
      </w:r>
      <w:r>
        <w:t>ECA</w:t>
      </w:r>
      <w:r>
        <w:rPr>
          <w:spacing w:val="23"/>
        </w:rPr>
        <w:t>模块</w:t>
      </w:r>
      <w:r>
        <w:rPr>
          <w:spacing w:val="-5"/>
        </w:rPr>
        <w:t xml:space="preserve"> </w:t>
      </w:r>
      <w:r>
        <w:rPr>
          <w:spacing w:val="23"/>
          <w:position w:val="1"/>
        </w:rPr>
        <w:t>,</w:t>
      </w:r>
      <w:r>
        <w:rPr>
          <w:spacing w:val="23"/>
        </w:rPr>
        <w:t>对通道维度的特征进行动态优化</w:t>
      </w:r>
    </w:p>
    <w:p w14:paraId="1C7F72BD">
      <w:pPr>
        <w:spacing w:line="14" w:lineRule="auto"/>
        <w:rPr>
          <w:rFonts w:ascii="Arial"/>
          <w:sz w:val="2"/>
        </w:rPr>
      </w:pPr>
      <w:r>
        <w:rPr>
          <w:rFonts w:ascii="Arial" w:hAnsi="Arial" w:eastAsia="Arial" w:cs="Arial"/>
          <w:sz w:val="2"/>
          <w:szCs w:val="2"/>
        </w:rPr>
        <w:br w:type="column"/>
      </w:r>
    </w:p>
    <w:p w14:paraId="4AC00C0C">
      <w:pPr>
        <w:pStyle w:val="2"/>
        <w:spacing w:before="37" w:line="213" w:lineRule="auto"/>
        <w:ind w:right="4" w:firstLine="16"/>
        <w:jc w:val="both"/>
      </w:pPr>
      <w:r>
        <w:rPr>
          <w:spacing w:val="1"/>
        </w:rPr>
        <w:t>以增</w:t>
      </w:r>
      <w:r>
        <w:rPr>
          <w:spacing w:val="-15"/>
        </w:rPr>
        <w:t xml:space="preserve"> </w:t>
      </w:r>
      <w:r>
        <w:rPr>
          <w:spacing w:val="1"/>
        </w:rPr>
        <w:t>强</w:t>
      </w:r>
      <w:r>
        <w:rPr>
          <w:spacing w:val="-26"/>
        </w:rPr>
        <w:t xml:space="preserve"> </w:t>
      </w:r>
      <w:r>
        <w:rPr>
          <w:spacing w:val="1"/>
        </w:rPr>
        <w:t>特</w:t>
      </w:r>
      <w:r>
        <w:rPr>
          <w:spacing w:val="-26"/>
        </w:rPr>
        <w:t xml:space="preserve"> </w:t>
      </w:r>
      <w:r>
        <w:rPr>
          <w:spacing w:val="1"/>
        </w:rPr>
        <w:t>征</w:t>
      </w:r>
      <w:r>
        <w:rPr>
          <w:spacing w:val="-27"/>
        </w:rPr>
        <w:t xml:space="preserve"> </w:t>
      </w:r>
      <w:r>
        <w:rPr>
          <w:spacing w:val="1"/>
        </w:rPr>
        <w:t>表</w:t>
      </w:r>
      <w:r>
        <w:rPr>
          <w:spacing w:val="-26"/>
        </w:rPr>
        <w:t xml:space="preserve"> </w:t>
      </w:r>
      <w:r>
        <w:rPr>
          <w:spacing w:val="1"/>
        </w:rPr>
        <w:t>达</w:t>
      </w:r>
      <w:r>
        <w:rPr>
          <w:spacing w:val="-23"/>
        </w:rPr>
        <w:t xml:space="preserve"> </w:t>
      </w:r>
      <w:r>
        <w:rPr>
          <w:spacing w:val="1"/>
        </w:rPr>
        <w:t>能</w:t>
      </w:r>
      <w:r>
        <w:rPr>
          <w:spacing w:val="-28"/>
        </w:rPr>
        <w:t xml:space="preserve"> </w:t>
      </w:r>
      <w:r>
        <w:rPr>
          <w:spacing w:val="1"/>
        </w:rPr>
        <w:t>力</w:t>
      </w:r>
      <w:r>
        <w:rPr>
          <w:spacing w:val="-22"/>
        </w:rPr>
        <w:t xml:space="preserve"> </w:t>
      </w:r>
      <w:r>
        <w:rPr>
          <w:spacing w:val="1"/>
        </w:rPr>
        <w:t>;</w:t>
      </w:r>
      <w:r>
        <w:rPr>
          <w:spacing w:val="-20"/>
        </w:rPr>
        <w:t xml:space="preserve"> </w:t>
      </w:r>
      <w:r>
        <w:rPr>
          <w:spacing w:val="1"/>
        </w:rPr>
        <w:t>其</w:t>
      </w:r>
      <w:r>
        <w:rPr>
          <w:spacing w:val="-26"/>
        </w:rPr>
        <w:t xml:space="preserve"> </w:t>
      </w:r>
      <w:r>
        <w:rPr>
          <w:spacing w:val="1"/>
        </w:rPr>
        <w:t>次</w:t>
      </w:r>
      <w:r>
        <w:rPr>
          <w:spacing w:val="-21"/>
        </w:rPr>
        <w:t xml:space="preserve"> </w:t>
      </w:r>
      <w:r>
        <w:rPr>
          <w:spacing w:val="1"/>
        </w:rPr>
        <w:t>,</w:t>
      </w:r>
      <w:r>
        <w:rPr>
          <w:spacing w:val="-21"/>
        </w:rPr>
        <w:t xml:space="preserve"> </w:t>
      </w:r>
      <w:r>
        <w:rPr>
          <w:spacing w:val="1"/>
        </w:rPr>
        <w:t>优</w:t>
      </w:r>
      <w:r>
        <w:rPr>
          <w:spacing w:val="-27"/>
        </w:rPr>
        <w:t xml:space="preserve"> </w:t>
      </w:r>
      <w:r>
        <w:rPr>
          <w:spacing w:val="1"/>
        </w:rPr>
        <w:t>化</w:t>
      </w:r>
      <w:r>
        <w:rPr>
          <w:spacing w:val="-29"/>
        </w:rPr>
        <w:t xml:space="preserve"> </w:t>
      </w:r>
      <w:r>
        <w:rPr>
          <w:spacing w:val="1"/>
        </w:rPr>
        <w:t>后</w:t>
      </w:r>
      <w:r>
        <w:rPr>
          <w:spacing w:val="-11"/>
        </w:rPr>
        <w:t xml:space="preserve"> </w:t>
      </w:r>
      <w:r>
        <w:rPr>
          <w:spacing w:val="1"/>
        </w:rPr>
        <w:t>的</w:t>
      </w:r>
      <w:r>
        <w:rPr>
          <w:spacing w:val="-26"/>
        </w:rPr>
        <w:t xml:space="preserve"> </w:t>
      </w:r>
      <w:r>
        <w:rPr>
          <w:spacing w:val="1"/>
        </w:rPr>
        <w:t>特</w:t>
      </w:r>
      <w:r>
        <w:rPr>
          <w:spacing w:val="-26"/>
        </w:rPr>
        <w:t xml:space="preserve"> </w:t>
      </w:r>
      <w:r>
        <w:rPr>
          <w:spacing w:val="1"/>
        </w:rPr>
        <w:t>征</w:t>
      </w:r>
      <w:r>
        <w:rPr>
          <w:spacing w:val="-29"/>
        </w:rPr>
        <w:t xml:space="preserve"> </w:t>
      </w:r>
      <w:r>
        <w:rPr>
          <w:spacing w:val="1"/>
        </w:rPr>
        <w:t>输</w:t>
      </w:r>
      <w:r>
        <w:rPr>
          <w:spacing w:val="-28"/>
        </w:rPr>
        <w:t xml:space="preserve"> </w:t>
      </w:r>
      <w:r>
        <w:rPr>
          <w:spacing w:val="1"/>
        </w:rPr>
        <w:t>入</w:t>
      </w:r>
      <w:r>
        <w:rPr>
          <w:position w:val="-2"/>
        </w:rPr>
        <w:t>Ada</w:t>
      </w:r>
      <w:r>
        <w:t>AttN</w:t>
      </w:r>
      <w:r>
        <w:rPr>
          <w:spacing w:val="15"/>
        </w:rPr>
        <w:t>模块</w:t>
      </w:r>
      <w:r>
        <w:rPr>
          <w:spacing w:val="-7"/>
        </w:rPr>
        <w:t xml:space="preserve"> </w:t>
      </w:r>
      <w:r>
        <w:rPr>
          <w:spacing w:val="15"/>
          <w:position w:val="1"/>
        </w:rPr>
        <w:t>,</w:t>
      </w:r>
      <w:r>
        <w:rPr>
          <w:spacing w:val="15"/>
        </w:rPr>
        <w:t>利用相关矩阵高阶特征进行空间维度上的特征学习</w:t>
      </w:r>
      <w:r>
        <w:rPr>
          <w:spacing w:val="-21"/>
        </w:rPr>
        <w:t xml:space="preserve"> </w:t>
      </w:r>
      <w:r>
        <w:rPr>
          <w:spacing w:val="15"/>
        </w:rPr>
        <w:t>,获得多尺度融合重构特征</w:t>
      </w:r>
      <w:r>
        <w:rPr>
          <w:spacing w:val="-22"/>
        </w:rPr>
        <w:t xml:space="preserve"> </w:t>
      </w:r>
      <w:r>
        <w:rPr>
          <w:spacing w:val="15"/>
        </w:rPr>
        <w:t>;再次</w:t>
      </w:r>
      <w:r>
        <w:rPr>
          <w:spacing w:val="-21"/>
        </w:rPr>
        <w:t xml:space="preserve"> </w:t>
      </w:r>
      <w:r>
        <w:rPr>
          <w:spacing w:val="15"/>
        </w:rPr>
        <w:t>,</w:t>
      </w:r>
    </w:p>
    <w:p w14:paraId="3AB4BAA5">
      <w:pPr>
        <w:pStyle w:val="2"/>
        <w:spacing w:line="229" w:lineRule="exact"/>
      </w:pPr>
      <w:r>
        <w:rPr>
          <w:spacing w:val="11"/>
          <w:position w:val="-1"/>
        </w:rPr>
        <w:t xml:space="preserve">融合重构特征 </w:t>
      </w:r>
      <w:r>
        <w:rPr>
          <w:spacing w:val="11"/>
          <w:position w:val="-3"/>
        </w:rPr>
        <w:t>F</w:t>
      </w:r>
      <w:r>
        <w:fldChar w:fldCharType="begin"/>
      </w:r>
      <w:r>
        <w:instrText xml:space="preserve">EQ \* jc3 \* hps11 \o\al(\s\up 3(</w:instrText>
      </w:r>
      <w:r>
        <w:rPr>
          <w:w w:val="121"/>
          <w:position w:val="-1"/>
          <w:sz w:val="11"/>
          <w:szCs w:val="11"/>
        </w:rPr>
        <w:instrText xml:space="preserve">3-</w:instrText>
      </w:r>
      <w:r>
        <w:instrText xml:space="preserve">),</w:instrText>
      </w:r>
      <w:r>
        <w:rPr>
          <w:w w:val="106"/>
          <w:position w:val="-7"/>
          <w:sz w:val="11"/>
          <w:szCs w:val="11"/>
        </w:rPr>
        <w:instrText xml:space="preserve">cs</w:instrText>
      </w:r>
      <w:r>
        <w:instrText xml:space="preserve">)</w:instrText>
      </w:r>
      <w:r>
        <w:fldChar w:fldCharType="end"/>
      </w:r>
      <w:r>
        <w:rPr>
          <w:spacing w:val="11"/>
          <w:position w:val="6"/>
          <w:sz w:val="11"/>
          <w:szCs w:val="11"/>
        </w:rPr>
        <w:t>1</w:t>
      </w:r>
      <w:r>
        <w:rPr>
          <w:spacing w:val="11"/>
          <w:position w:val="-1"/>
        </w:rPr>
        <w:t>、</w:t>
      </w:r>
      <w:r>
        <w:rPr>
          <w:spacing w:val="11"/>
          <w:position w:val="-3"/>
        </w:rPr>
        <w:t>F</w:t>
      </w:r>
      <w:r>
        <w:fldChar w:fldCharType="begin"/>
      </w:r>
      <w:r>
        <w:instrText xml:space="preserve">EQ \* jc3 \* hps11 \o\al(\s\up 3(</w:instrText>
      </w:r>
      <w:r>
        <w:rPr>
          <w:w w:val="121"/>
          <w:position w:val="-1"/>
          <w:sz w:val="11"/>
          <w:szCs w:val="11"/>
        </w:rPr>
        <w:instrText xml:space="preserve">4-</w:instrText>
      </w:r>
      <w:r>
        <w:instrText xml:space="preserve">),</w:instrText>
      </w:r>
      <w:r>
        <w:rPr>
          <w:w w:val="106"/>
          <w:position w:val="-7"/>
          <w:sz w:val="11"/>
          <w:szCs w:val="11"/>
        </w:rPr>
        <w:instrText xml:space="preserve">cs</w:instrText>
      </w:r>
      <w:r>
        <w:instrText xml:space="preserve">)</w:instrText>
      </w:r>
      <w:r>
        <w:fldChar w:fldCharType="end"/>
      </w:r>
      <w:r>
        <w:rPr>
          <w:spacing w:val="11"/>
          <w:position w:val="6"/>
          <w:sz w:val="11"/>
          <w:szCs w:val="11"/>
        </w:rPr>
        <w:t>1</w:t>
      </w:r>
      <w:r>
        <w:rPr>
          <w:spacing w:val="21"/>
          <w:w w:val="102"/>
          <w:position w:val="6"/>
          <w:sz w:val="11"/>
          <w:szCs w:val="11"/>
        </w:rPr>
        <w:t xml:space="preserve"> </w:t>
      </w:r>
      <w:r>
        <w:rPr>
          <w:spacing w:val="11"/>
          <w:position w:val="-1"/>
        </w:rPr>
        <w:t xml:space="preserve">和 </w:t>
      </w:r>
      <w:r>
        <w:rPr>
          <w:spacing w:val="11"/>
          <w:position w:val="-3"/>
        </w:rPr>
        <w:t>F</w:t>
      </w:r>
      <w:r>
        <w:fldChar w:fldCharType="begin"/>
      </w:r>
      <w:r>
        <w:instrText xml:space="preserve">EQ \* jc3 \* hps11 \o\al(\s\up 3(</w:instrText>
      </w:r>
      <w:r>
        <w:rPr>
          <w:w w:val="121"/>
          <w:position w:val="-1"/>
          <w:sz w:val="11"/>
          <w:szCs w:val="11"/>
        </w:rPr>
        <w:instrText xml:space="preserve">5-</w:instrText>
      </w:r>
      <w:r>
        <w:instrText xml:space="preserve">),</w:instrText>
      </w:r>
      <w:r>
        <w:rPr>
          <w:w w:val="106"/>
          <w:position w:val="-7"/>
          <w:sz w:val="11"/>
          <w:szCs w:val="11"/>
        </w:rPr>
        <w:instrText xml:space="preserve">cs</w:instrText>
      </w:r>
      <w:r>
        <w:instrText xml:space="preserve">)</w:instrText>
      </w:r>
      <w:r>
        <w:fldChar w:fldCharType="end"/>
      </w:r>
      <w:r>
        <w:rPr>
          <w:spacing w:val="11"/>
          <w:position w:val="6"/>
          <w:sz w:val="11"/>
          <w:szCs w:val="11"/>
        </w:rPr>
        <w:t>1</w:t>
      </w:r>
      <w:r>
        <w:rPr>
          <w:spacing w:val="14"/>
          <w:w w:val="101"/>
          <w:position w:val="6"/>
          <w:sz w:val="11"/>
          <w:szCs w:val="11"/>
        </w:rPr>
        <w:t xml:space="preserve"> </w:t>
      </w:r>
      <w:r>
        <w:rPr>
          <w:spacing w:val="11"/>
          <w:position w:val="-1"/>
        </w:rPr>
        <w:t>通过卷积操</w:t>
      </w:r>
      <w:r>
        <w:rPr>
          <w:spacing w:val="10"/>
          <w:position w:val="-1"/>
        </w:rPr>
        <w:t>作进行</w:t>
      </w:r>
    </w:p>
    <w:p w14:paraId="40D85ED6">
      <w:pPr>
        <w:pStyle w:val="2"/>
        <w:spacing w:before="84" w:line="218" w:lineRule="auto"/>
        <w:ind w:right="5" w:firstLine="1"/>
        <w:jc w:val="both"/>
      </w:pPr>
      <w:r>
        <w:rPr>
          <w:spacing w:val="14"/>
        </w:rPr>
        <w:t>整合</w:t>
      </w:r>
      <w:r>
        <w:rPr>
          <w:spacing w:val="-7"/>
        </w:rPr>
        <w:t xml:space="preserve"> </w:t>
      </w:r>
      <w:r>
        <w:rPr>
          <w:spacing w:val="14"/>
        </w:rPr>
        <w:t xml:space="preserve">,并输入解码器还原为生成图像 </w:t>
      </w:r>
      <w:r>
        <w:rPr>
          <w:position w:val="-2"/>
        </w:rPr>
        <w:t>I</w:t>
      </w:r>
      <w:r>
        <w:rPr>
          <w:position w:val="-6"/>
          <w:sz w:val="11"/>
          <w:szCs w:val="11"/>
        </w:rPr>
        <w:t>cs</w:t>
      </w:r>
      <w:r>
        <w:rPr>
          <w:spacing w:val="-13"/>
          <w:position w:val="-6"/>
          <w:sz w:val="11"/>
          <w:szCs w:val="11"/>
        </w:rPr>
        <w:t xml:space="preserve"> </w:t>
      </w:r>
      <w:r>
        <w:rPr>
          <w:spacing w:val="14"/>
        </w:rPr>
        <w:t>;从次</w:t>
      </w:r>
      <w:r>
        <w:rPr>
          <w:spacing w:val="-21"/>
        </w:rPr>
        <w:t xml:space="preserve"> </w:t>
      </w:r>
      <w:r>
        <w:rPr>
          <w:spacing w:val="14"/>
        </w:rPr>
        <w:t>,将生成图像重新编码</w:t>
      </w:r>
      <w:r>
        <w:rPr>
          <w:spacing w:val="-14"/>
        </w:rPr>
        <w:t xml:space="preserve"> </w:t>
      </w:r>
      <w:r>
        <w:rPr>
          <w:spacing w:val="14"/>
        </w:rPr>
        <w:t>,并与内容图像在多个特征层进行</w:t>
      </w:r>
      <w:r>
        <w:rPr>
          <w:spacing w:val="9"/>
        </w:rPr>
        <w:t>欧氏距离约束</w:t>
      </w:r>
      <w:r>
        <w:rPr>
          <w:spacing w:val="-21"/>
        </w:rPr>
        <w:t xml:space="preserve"> </w:t>
      </w:r>
      <w:r>
        <w:rPr>
          <w:spacing w:val="9"/>
        </w:rPr>
        <w:t>,</w:t>
      </w:r>
      <w:r>
        <w:rPr>
          <w:spacing w:val="-35"/>
        </w:rPr>
        <w:t xml:space="preserve"> </w:t>
      </w:r>
      <w:r>
        <w:rPr>
          <w:spacing w:val="9"/>
        </w:rPr>
        <w:t>以强化结构一致性</w:t>
      </w:r>
      <w:r>
        <w:rPr>
          <w:spacing w:val="-21"/>
        </w:rPr>
        <w:t xml:space="preserve"> </w:t>
      </w:r>
      <w:r>
        <w:rPr>
          <w:spacing w:val="9"/>
        </w:rPr>
        <w:t>,计算生成图</w:t>
      </w:r>
      <w:r>
        <w:rPr>
          <w:spacing w:val="8"/>
        </w:rPr>
        <w:t>像与</w:t>
      </w:r>
      <w:r>
        <w:rPr>
          <w:spacing w:val="14"/>
        </w:rPr>
        <w:t>风格图像在特征分布的均值和方差上的差异</w:t>
      </w:r>
      <w:r>
        <w:rPr>
          <w:spacing w:val="-14"/>
        </w:rPr>
        <w:t xml:space="preserve"> </w:t>
      </w:r>
      <w:r>
        <w:rPr>
          <w:spacing w:val="14"/>
        </w:rPr>
        <w:t>,用于</w:t>
      </w:r>
      <w:r>
        <w:rPr>
          <w:spacing w:val="10"/>
        </w:rPr>
        <w:t>引导风格迁移</w:t>
      </w:r>
      <w:r>
        <w:rPr>
          <w:spacing w:val="-22"/>
        </w:rPr>
        <w:t xml:space="preserve"> </w:t>
      </w:r>
      <w:r>
        <w:rPr>
          <w:spacing w:val="10"/>
        </w:rPr>
        <w:t>;最后</w:t>
      </w:r>
      <w:r>
        <w:rPr>
          <w:spacing w:val="-21"/>
        </w:rPr>
        <w:t xml:space="preserve"> </w:t>
      </w:r>
      <w:r>
        <w:rPr>
          <w:spacing w:val="10"/>
        </w:rPr>
        <w:t>,引入以内容图像为双输入的机</w:t>
      </w:r>
      <w:r>
        <w:rPr>
          <w:spacing w:val="9"/>
        </w:rPr>
        <w:t>制</w:t>
      </w:r>
      <w:r>
        <w:rPr>
          <w:spacing w:val="-21"/>
        </w:rPr>
        <w:t xml:space="preserve"> </w:t>
      </w:r>
      <w:r>
        <w:rPr>
          <w:spacing w:val="9"/>
        </w:rPr>
        <w:t>,约束生成图像与原始内容图像之间的差异</w:t>
      </w:r>
      <w:r>
        <w:rPr>
          <w:spacing w:val="-21"/>
        </w:rPr>
        <w:t xml:space="preserve"> </w:t>
      </w:r>
      <w:r>
        <w:rPr>
          <w:spacing w:val="9"/>
        </w:rPr>
        <w:t>,</w:t>
      </w:r>
      <w:r>
        <w:rPr>
          <w:spacing w:val="-35"/>
        </w:rPr>
        <w:t xml:space="preserve"> </w:t>
      </w:r>
      <w:r>
        <w:rPr>
          <w:spacing w:val="8"/>
        </w:rPr>
        <w:t>以进</w:t>
      </w:r>
      <w:r>
        <w:rPr>
          <w:spacing w:val="7"/>
        </w:rPr>
        <w:t>一步提升内容结构保持能力</w:t>
      </w:r>
      <w:r>
        <w:rPr>
          <w:spacing w:val="-12"/>
        </w:rPr>
        <w:t xml:space="preserve"> </w:t>
      </w:r>
      <w:r>
        <w:rPr>
          <w:spacing w:val="7"/>
        </w:rPr>
        <w:t>。该网络在有效实现风</w:t>
      </w:r>
      <w:r>
        <w:rPr>
          <w:spacing w:val="14"/>
        </w:rPr>
        <w:t>格迁移的基础上</w:t>
      </w:r>
      <w:r>
        <w:rPr>
          <w:spacing w:val="-14"/>
        </w:rPr>
        <w:t xml:space="preserve"> </w:t>
      </w:r>
      <w:r>
        <w:rPr>
          <w:spacing w:val="14"/>
        </w:rPr>
        <w:t>,可以显著提升生成图像的结构清</w:t>
      </w:r>
      <w:r>
        <w:rPr>
          <w:spacing w:val="7"/>
        </w:rPr>
        <w:t>晰度与整体视觉质量。</w:t>
      </w:r>
    </w:p>
    <w:p w14:paraId="5A975855">
      <w:pPr>
        <w:spacing w:line="218" w:lineRule="auto"/>
        <w:sectPr>
          <w:type w:val="continuous"/>
          <w:pgSz w:w="10036" w:h="14637"/>
          <w:pgMar w:top="520" w:right="187" w:bottom="217" w:left="196" w:header="131" w:footer="0" w:gutter="0"/>
          <w:cols w:equalWidth="0" w:num="2">
            <w:col w:w="4943" w:space="100"/>
            <w:col w:w="4609"/>
          </w:cols>
        </w:sectPr>
      </w:pPr>
    </w:p>
    <w:p w14:paraId="2C710226">
      <w:pPr>
        <w:spacing w:line="2321" w:lineRule="exact"/>
        <w:ind w:firstLine="630"/>
      </w:pPr>
      <w:r>
        <w:rPr>
          <w:position w:val="-46"/>
        </w:rPr>
        <w:drawing>
          <wp:inline distT="0" distB="0" distL="0" distR="0">
            <wp:extent cx="5319395" cy="1473835"/>
            <wp:effectExtent l="0" t="0" r="0" b="0"/>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5"/>
                    <a:stretch>
                      <a:fillRect/>
                    </a:stretch>
                  </pic:blipFill>
                  <pic:spPr>
                    <a:xfrm>
                      <a:off x="0" y="0"/>
                      <a:ext cx="5320029" cy="1473886"/>
                    </a:xfrm>
                    <a:prstGeom prst="rect">
                      <a:avLst/>
                    </a:prstGeom>
                  </pic:spPr>
                </pic:pic>
              </a:graphicData>
            </a:graphic>
          </wp:inline>
        </w:drawing>
      </w:r>
    </w:p>
    <w:p w14:paraId="34978258">
      <w:pPr>
        <w:pStyle w:val="2"/>
        <w:spacing w:before="187" w:line="184" w:lineRule="auto"/>
        <w:ind w:left="3493"/>
        <w:outlineLvl w:val="0"/>
        <w:rPr>
          <w:rFonts w:ascii="黑体" w:hAnsi="黑体" w:eastAsia="黑体" w:cs="黑体"/>
          <w:sz w:val="17"/>
          <w:szCs w:val="17"/>
        </w:rPr>
      </w:pPr>
      <w:r>
        <w:rPr>
          <w:rFonts w:ascii="黑体" w:hAnsi="黑体" w:eastAsia="黑体" w:cs="黑体"/>
          <w:spacing w:val="8"/>
          <w:sz w:val="17"/>
          <w:szCs w:val="17"/>
        </w:rPr>
        <w:t>图</w:t>
      </w:r>
      <w:r>
        <w:rPr>
          <w:rFonts w:ascii="黑体" w:hAnsi="黑体" w:eastAsia="黑体" w:cs="黑体"/>
          <w:spacing w:val="-22"/>
          <w:sz w:val="17"/>
          <w:szCs w:val="17"/>
        </w:rPr>
        <w:t xml:space="preserve"> </w:t>
      </w:r>
      <w:r>
        <w:rPr>
          <w:spacing w:val="8"/>
          <w:position w:val="-1"/>
          <w:sz w:val="17"/>
          <w:szCs w:val="17"/>
        </w:rPr>
        <w:t>1</w:t>
      </w:r>
      <w:r>
        <w:rPr>
          <w:spacing w:val="22"/>
          <w:position w:val="-1"/>
          <w:sz w:val="17"/>
          <w:szCs w:val="17"/>
        </w:rPr>
        <w:t xml:space="preserve">  </w:t>
      </w:r>
      <w:r>
        <w:rPr>
          <w:position w:val="-1"/>
          <w:sz w:val="17"/>
          <w:szCs w:val="17"/>
        </w:rPr>
        <w:t>DatN</w:t>
      </w:r>
      <w:r>
        <w:rPr>
          <w:sz w:val="17"/>
          <w:szCs w:val="17"/>
        </w:rPr>
        <w:t>et</w:t>
      </w:r>
      <w:r>
        <w:rPr>
          <w:rFonts w:ascii="黑体" w:hAnsi="黑体" w:eastAsia="黑体" w:cs="黑体"/>
          <w:spacing w:val="8"/>
          <w:sz w:val="17"/>
          <w:szCs w:val="17"/>
        </w:rPr>
        <w:t>总体框架结构示意图</w:t>
      </w:r>
    </w:p>
    <w:p w14:paraId="26C4C3FF">
      <w:pPr>
        <w:pStyle w:val="2"/>
        <w:spacing w:before="81" w:line="178" w:lineRule="auto"/>
        <w:ind w:left="21"/>
      </w:pPr>
      <w:r>
        <w:drawing>
          <wp:anchor distT="0" distB="0" distL="0" distR="0" simplePos="0" relativeHeight="251663360" behindDoc="0" locked="0" layoutInCell="1" allowOverlap="1">
            <wp:simplePos x="0" y="0"/>
            <wp:positionH relativeFrom="column">
              <wp:posOffset>3217545</wp:posOffset>
            </wp:positionH>
            <wp:positionV relativeFrom="paragraph">
              <wp:posOffset>62230</wp:posOffset>
            </wp:positionV>
            <wp:extent cx="2879725" cy="1056005"/>
            <wp:effectExtent l="0" t="0" r="0" b="0"/>
            <wp:wrapNone/>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16"/>
                    <a:stretch>
                      <a:fillRect/>
                    </a:stretch>
                  </pic:blipFill>
                  <pic:spPr>
                    <a:xfrm>
                      <a:off x="0" y="0"/>
                      <a:ext cx="2879992" cy="1056119"/>
                    </a:xfrm>
                    <a:prstGeom prst="rect">
                      <a:avLst/>
                    </a:prstGeom>
                  </pic:spPr>
                </pic:pic>
              </a:graphicData>
            </a:graphic>
          </wp:anchor>
        </w:drawing>
      </w:r>
      <w:r>
        <w:rPr>
          <w:spacing w:val="14"/>
          <w:position w:val="-2"/>
        </w:rPr>
        <w:t>1.1.1</w:t>
      </w:r>
      <w:r>
        <w:rPr>
          <w:spacing w:val="25"/>
          <w:w w:val="101"/>
          <w:position w:val="-2"/>
        </w:rPr>
        <w:t xml:space="preserve">  </w:t>
      </w:r>
      <w:r>
        <w:rPr>
          <w:spacing w:val="14"/>
        </w:rPr>
        <w:t>通道注意模块</w:t>
      </w:r>
    </w:p>
    <w:p w14:paraId="34B64D5C">
      <w:pPr>
        <w:spacing w:line="178" w:lineRule="auto"/>
        <w:sectPr>
          <w:type w:val="continuous"/>
          <w:pgSz w:w="10036" w:h="14637"/>
          <w:pgMar w:top="520" w:right="187" w:bottom="217" w:left="196" w:header="131" w:footer="0" w:gutter="0"/>
          <w:cols w:equalWidth="0" w:num="1">
            <w:col w:w="9652"/>
          </w:cols>
        </w:sectPr>
      </w:pPr>
    </w:p>
    <w:p w14:paraId="5FDB54EB">
      <w:pPr>
        <w:pStyle w:val="2"/>
        <w:spacing w:before="34" w:line="215" w:lineRule="auto"/>
        <w:ind w:left="11" w:right="259" w:firstLine="423"/>
        <w:jc w:val="both"/>
      </w:pPr>
      <w:r>
        <w:t>ECA</w:t>
      </w:r>
      <w:r>
        <w:rPr>
          <w:spacing w:val="23"/>
        </w:rPr>
        <w:t>是一种轻量级的动态通道注意力机制模</w:t>
      </w:r>
      <w:r>
        <w:rPr>
          <w:spacing w:val="14"/>
        </w:rPr>
        <w:t>块</w:t>
      </w:r>
      <w:r>
        <w:rPr>
          <w:spacing w:val="14"/>
          <w:position w:val="8"/>
          <w:sz w:val="11"/>
          <w:szCs w:val="11"/>
        </w:rPr>
        <w:t>[20]</w:t>
      </w:r>
      <w:r>
        <w:rPr>
          <w:spacing w:val="7"/>
          <w:position w:val="8"/>
          <w:sz w:val="11"/>
          <w:szCs w:val="11"/>
        </w:rPr>
        <w:t xml:space="preserve">  </w:t>
      </w:r>
      <w:r>
        <w:rPr>
          <w:spacing w:val="14"/>
        </w:rPr>
        <w:t>,</w:t>
      </w:r>
      <w:r>
        <w:rPr>
          <w:spacing w:val="-23"/>
        </w:rPr>
        <w:t xml:space="preserve"> </w:t>
      </w:r>
      <w:r>
        <w:rPr>
          <w:spacing w:val="14"/>
        </w:rPr>
        <w:t>旨在通过自适应地分配各通道的权重</w:t>
      </w:r>
      <w:r>
        <w:rPr>
          <w:spacing w:val="-21"/>
        </w:rPr>
        <w:t xml:space="preserve"> </w:t>
      </w:r>
      <w:r>
        <w:rPr>
          <w:spacing w:val="14"/>
        </w:rPr>
        <w:t>,增强</w:t>
      </w:r>
      <w:r>
        <w:rPr>
          <w:spacing w:val="20"/>
        </w:rPr>
        <w:t>卷积神经网络的特征表示能力</w:t>
      </w:r>
      <w:r>
        <w:rPr>
          <w:spacing w:val="-21"/>
        </w:rPr>
        <w:t xml:space="preserve"> </w:t>
      </w:r>
      <w:r>
        <w:rPr>
          <w:spacing w:val="20"/>
          <w:position w:val="1"/>
        </w:rPr>
        <w:t>。</w:t>
      </w:r>
      <w:r>
        <w:t>ECA</w:t>
      </w:r>
      <w:r>
        <w:rPr>
          <w:spacing w:val="20"/>
        </w:rPr>
        <w:t>模块首先对</w:t>
      </w:r>
      <w:r>
        <w:rPr>
          <w:spacing w:val="3"/>
        </w:rPr>
        <w:t>输入</w:t>
      </w:r>
      <w:r>
        <w:rPr>
          <w:spacing w:val="-11"/>
        </w:rPr>
        <w:t xml:space="preserve"> </w:t>
      </w:r>
      <w:r>
        <w:rPr>
          <w:spacing w:val="3"/>
        </w:rPr>
        <w:t>特</w:t>
      </w:r>
      <w:r>
        <w:rPr>
          <w:spacing w:val="-19"/>
        </w:rPr>
        <w:t xml:space="preserve"> </w:t>
      </w:r>
      <w:r>
        <w:rPr>
          <w:spacing w:val="3"/>
        </w:rPr>
        <w:t>征 图</w:t>
      </w:r>
      <w:r>
        <w:rPr>
          <w:spacing w:val="-20"/>
        </w:rPr>
        <w:t xml:space="preserve"> </w:t>
      </w:r>
      <w:r>
        <w:rPr>
          <w:spacing w:val="3"/>
        </w:rPr>
        <w:t>进</w:t>
      </w:r>
      <w:r>
        <w:rPr>
          <w:spacing w:val="-21"/>
        </w:rPr>
        <w:t xml:space="preserve"> </w:t>
      </w:r>
      <w:r>
        <w:rPr>
          <w:spacing w:val="3"/>
        </w:rPr>
        <w:t>行</w:t>
      </w:r>
      <w:r>
        <w:rPr>
          <w:spacing w:val="-20"/>
        </w:rPr>
        <w:t xml:space="preserve"> </w:t>
      </w:r>
      <w:r>
        <w:rPr>
          <w:spacing w:val="3"/>
        </w:rPr>
        <w:t>全</w:t>
      </w:r>
      <w:r>
        <w:rPr>
          <w:spacing w:val="-19"/>
        </w:rPr>
        <w:t xml:space="preserve"> </w:t>
      </w:r>
      <w:r>
        <w:rPr>
          <w:spacing w:val="3"/>
        </w:rPr>
        <w:t>局</w:t>
      </w:r>
      <w:r>
        <w:rPr>
          <w:spacing w:val="-21"/>
        </w:rPr>
        <w:t xml:space="preserve"> </w:t>
      </w:r>
      <w:r>
        <w:rPr>
          <w:spacing w:val="3"/>
        </w:rPr>
        <w:t>平</w:t>
      </w:r>
      <w:r>
        <w:rPr>
          <w:spacing w:val="-16"/>
        </w:rPr>
        <w:t xml:space="preserve"> </w:t>
      </w:r>
      <w:r>
        <w:rPr>
          <w:spacing w:val="3"/>
        </w:rPr>
        <w:t>均</w:t>
      </w:r>
      <w:r>
        <w:rPr>
          <w:spacing w:val="-18"/>
        </w:rPr>
        <w:t xml:space="preserve"> </w:t>
      </w:r>
      <w:r>
        <w:rPr>
          <w:spacing w:val="3"/>
        </w:rPr>
        <w:t>池</w:t>
      </w:r>
      <w:r>
        <w:rPr>
          <w:spacing w:val="-17"/>
        </w:rPr>
        <w:t xml:space="preserve"> </w:t>
      </w:r>
      <w:r>
        <w:rPr>
          <w:spacing w:val="3"/>
        </w:rPr>
        <w:t>化 (</w:t>
      </w:r>
      <w:r>
        <w:t>Gl</w:t>
      </w:r>
      <w:r>
        <w:rPr>
          <w:position w:val="-1"/>
        </w:rPr>
        <w:t>obal</w:t>
      </w:r>
      <w:r>
        <w:rPr>
          <w:spacing w:val="-13"/>
          <w:position w:val="-1"/>
        </w:rPr>
        <w:t xml:space="preserve"> </w:t>
      </w:r>
      <w:r>
        <w:rPr>
          <w:position w:val="-2"/>
        </w:rPr>
        <w:t>average pooling</w:t>
      </w:r>
      <w:r>
        <w:rPr>
          <w:spacing w:val="21"/>
          <w:position w:val="1"/>
        </w:rPr>
        <w:t xml:space="preserve">, </w:t>
      </w:r>
      <w:r>
        <w:rPr>
          <w:position w:val="-1"/>
        </w:rPr>
        <w:t>GAP</w:t>
      </w:r>
      <w:r>
        <w:rPr>
          <w:spacing w:val="21"/>
          <w:position w:val="-1"/>
        </w:rPr>
        <w:t>)</w:t>
      </w:r>
      <w:r>
        <w:rPr>
          <w:spacing w:val="-8"/>
          <w:position w:val="-1"/>
        </w:rPr>
        <w:t xml:space="preserve"> </w:t>
      </w:r>
      <w:r>
        <w:rPr>
          <w:spacing w:val="21"/>
          <w:position w:val="1"/>
        </w:rPr>
        <w:t>,</w:t>
      </w:r>
      <w:r>
        <w:rPr>
          <w:spacing w:val="21"/>
        </w:rPr>
        <w:t>将每个通道的空间维度信息压缩</w:t>
      </w:r>
      <w:r>
        <w:rPr>
          <w:spacing w:val="10"/>
        </w:rPr>
        <w:t>为一个全局描述</w:t>
      </w:r>
      <w:r>
        <w:rPr>
          <w:spacing w:val="-21"/>
        </w:rPr>
        <w:t xml:space="preserve"> </w:t>
      </w:r>
      <w:r>
        <w:rPr>
          <w:spacing w:val="10"/>
        </w:rPr>
        <w:t>;随后</w:t>
      </w:r>
      <w:r>
        <w:rPr>
          <w:spacing w:val="-21"/>
        </w:rPr>
        <w:t xml:space="preserve"> </w:t>
      </w:r>
      <w:r>
        <w:rPr>
          <w:spacing w:val="10"/>
        </w:rPr>
        <w:t>,通过一维卷积在不引入维度压缩的前提下</w:t>
      </w:r>
      <w:r>
        <w:rPr>
          <w:spacing w:val="-21"/>
        </w:rPr>
        <w:t xml:space="preserve"> </w:t>
      </w:r>
      <w:r>
        <w:rPr>
          <w:spacing w:val="10"/>
        </w:rPr>
        <w:t>,高效地捕获局部跨通道交互关系</w:t>
      </w:r>
      <w:r>
        <w:rPr>
          <w:spacing w:val="-21"/>
        </w:rPr>
        <w:t xml:space="preserve"> </w:t>
      </w:r>
      <w:r>
        <w:rPr>
          <w:spacing w:val="10"/>
        </w:rPr>
        <w:t>,进</w:t>
      </w:r>
      <w:r>
        <w:rPr>
          <w:spacing w:val="8"/>
        </w:rPr>
        <w:t>而计算得到各通道的注意力权重。</w:t>
      </w:r>
    </w:p>
    <w:p w14:paraId="1B9C29E5">
      <w:pPr>
        <w:pStyle w:val="2"/>
        <w:spacing w:before="4" w:line="217" w:lineRule="auto"/>
        <w:ind w:left="9" w:right="336" w:firstLine="425"/>
        <w:jc w:val="both"/>
      </w:pPr>
      <w:r>
        <w:t>ECA</w:t>
      </w:r>
      <w:r>
        <w:rPr>
          <w:spacing w:val="12"/>
        </w:rPr>
        <w:t>模块</w:t>
      </w:r>
      <w:r>
        <w:rPr>
          <w:spacing w:val="7"/>
        </w:rPr>
        <w:t xml:space="preserve"> </w:t>
      </w:r>
      <w:r>
        <w:rPr>
          <w:spacing w:val="12"/>
        </w:rPr>
        <w:t>的</w:t>
      </w:r>
      <w:r>
        <w:rPr>
          <w:spacing w:val="-26"/>
        </w:rPr>
        <w:t xml:space="preserve"> </w:t>
      </w:r>
      <w:r>
        <w:rPr>
          <w:spacing w:val="12"/>
        </w:rPr>
        <w:t>计</w:t>
      </w:r>
      <w:r>
        <w:rPr>
          <w:spacing w:val="-25"/>
        </w:rPr>
        <w:t xml:space="preserve"> </w:t>
      </w:r>
      <w:r>
        <w:rPr>
          <w:spacing w:val="12"/>
        </w:rPr>
        <w:t>算</w:t>
      </w:r>
      <w:r>
        <w:rPr>
          <w:spacing w:val="-20"/>
        </w:rPr>
        <w:t xml:space="preserve"> </w:t>
      </w:r>
      <w:r>
        <w:rPr>
          <w:spacing w:val="12"/>
        </w:rPr>
        <w:t>流</w:t>
      </w:r>
      <w:r>
        <w:rPr>
          <w:spacing w:val="-23"/>
        </w:rPr>
        <w:t xml:space="preserve"> </w:t>
      </w:r>
      <w:r>
        <w:rPr>
          <w:spacing w:val="12"/>
        </w:rPr>
        <w:t>程</w:t>
      </w:r>
      <w:r>
        <w:rPr>
          <w:spacing w:val="-22"/>
        </w:rPr>
        <w:t xml:space="preserve"> </w:t>
      </w:r>
      <w:r>
        <w:rPr>
          <w:spacing w:val="12"/>
        </w:rPr>
        <w:t>如</w:t>
      </w:r>
      <w:r>
        <w:rPr>
          <w:spacing w:val="-7"/>
        </w:rPr>
        <w:t xml:space="preserve"> </w:t>
      </w:r>
      <w:r>
        <w:rPr>
          <w:spacing w:val="12"/>
        </w:rPr>
        <w:t>图</w:t>
      </w:r>
      <w:r>
        <w:rPr>
          <w:spacing w:val="34"/>
        </w:rPr>
        <w:t xml:space="preserve"> </w:t>
      </w:r>
      <w:r>
        <w:rPr>
          <w:spacing w:val="12"/>
          <w:position w:val="-2"/>
        </w:rPr>
        <w:t>2</w:t>
      </w:r>
      <w:r>
        <w:rPr>
          <w:spacing w:val="-23"/>
          <w:position w:val="-2"/>
        </w:rPr>
        <w:t xml:space="preserve"> </w:t>
      </w:r>
      <w:r>
        <w:rPr>
          <w:spacing w:val="12"/>
        </w:rPr>
        <w:t>所</w:t>
      </w:r>
      <w:r>
        <w:rPr>
          <w:spacing w:val="-25"/>
        </w:rPr>
        <w:t xml:space="preserve"> </w:t>
      </w:r>
      <w:r>
        <w:rPr>
          <w:spacing w:val="12"/>
        </w:rPr>
        <w:t>示</w:t>
      </w:r>
      <w:r>
        <w:rPr>
          <w:spacing w:val="-16"/>
        </w:rPr>
        <w:t xml:space="preserve"> </w:t>
      </w:r>
      <w:r>
        <w:rPr>
          <w:spacing w:val="12"/>
          <w:position w:val="1"/>
        </w:rPr>
        <w:t>。</w:t>
      </w:r>
      <w:r>
        <w:rPr>
          <w:spacing w:val="12"/>
          <w:position w:val="-2"/>
        </w:rPr>
        <w:t>k</w:t>
      </w:r>
      <w:r>
        <w:rPr>
          <w:spacing w:val="-33"/>
          <w:position w:val="-2"/>
        </w:rPr>
        <w:t xml:space="preserve"> </w:t>
      </w:r>
      <w:r>
        <w:rPr>
          <w:spacing w:val="12"/>
        </w:rPr>
        <w:t>表</w:t>
      </w:r>
      <w:r>
        <w:rPr>
          <w:spacing w:val="-26"/>
        </w:rPr>
        <w:t xml:space="preserve"> </w:t>
      </w:r>
      <w:r>
        <w:rPr>
          <w:spacing w:val="12"/>
        </w:rPr>
        <w:t>示</w:t>
      </w:r>
      <w:r>
        <w:rPr>
          <w:spacing w:val="22"/>
        </w:rPr>
        <w:t>一次卷积涉及的通道数量</w:t>
      </w:r>
      <w:r>
        <w:rPr>
          <w:spacing w:val="-2"/>
        </w:rPr>
        <w:t xml:space="preserve"> </w:t>
      </w:r>
      <w:r>
        <w:rPr>
          <w:spacing w:val="22"/>
        </w:rPr>
        <w:t>,</w:t>
      </w:r>
      <w:r>
        <w:rPr>
          <w:spacing w:val="-34"/>
        </w:rPr>
        <w:t xml:space="preserve"> </w:t>
      </w:r>
      <w:r>
        <w:rPr>
          <w:spacing w:val="22"/>
        </w:rPr>
        <w:t>用于控制一维卷积在</w:t>
      </w:r>
      <w:r>
        <w:rPr>
          <w:spacing w:val="23"/>
        </w:rPr>
        <w:t>通道维度上的感受范围</w:t>
      </w:r>
      <w:r>
        <w:rPr>
          <w:spacing w:val="2"/>
        </w:rPr>
        <w:t xml:space="preserve"> </w:t>
      </w:r>
      <w:r>
        <w:rPr>
          <w:spacing w:val="23"/>
        </w:rPr>
        <w:t>,使模型能够针对不同规</w:t>
      </w:r>
      <w:r>
        <w:t>模的特征</w:t>
      </w:r>
      <w:r>
        <w:rPr>
          <w:spacing w:val="-14"/>
        </w:rPr>
        <w:t xml:space="preserve"> </w:t>
      </w:r>
      <w:r>
        <w:t>信</w:t>
      </w:r>
      <w:r>
        <w:rPr>
          <w:spacing w:val="-26"/>
        </w:rPr>
        <w:t xml:space="preserve"> </w:t>
      </w:r>
      <w:r>
        <w:t>息</w:t>
      </w:r>
      <w:r>
        <w:rPr>
          <w:spacing w:val="-25"/>
        </w:rPr>
        <w:t xml:space="preserve"> </w:t>
      </w:r>
      <w:r>
        <w:t>实</w:t>
      </w:r>
      <w:r>
        <w:rPr>
          <w:spacing w:val="-24"/>
        </w:rPr>
        <w:t xml:space="preserve"> </w:t>
      </w:r>
      <w:r>
        <w:t>现 自</w:t>
      </w:r>
      <w:r>
        <w:rPr>
          <w:spacing w:val="-29"/>
        </w:rPr>
        <w:t xml:space="preserve"> </w:t>
      </w:r>
      <w:r>
        <w:t>适</w:t>
      </w:r>
      <w:r>
        <w:rPr>
          <w:spacing w:val="-29"/>
        </w:rPr>
        <w:t xml:space="preserve"> </w:t>
      </w:r>
      <w:r>
        <w:t>应</w:t>
      </w:r>
      <w:r>
        <w:rPr>
          <w:spacing w:val="-27"/>
        </w:rPr>
        <w:t xml:space="preserve"> </w:t>
      </w:r>
      <w:r>
        <w:t>调</w:t>
      </w:r>
      <w:r>
        <w:rPr>
          <w:spacing w:val="-27"/>
        </w:rPr>
        <w:t xml:space="preserve"> </w:t>
      </w:r>
      <w:r>
        <w:t>节</w:t>
      </w:r>
      <w:r>
        <w:rPr>
          <w:spacing w:val="-16"/>
        </w:rPr>
        <w:t xml:space="preserve"> </w:t>
      </w:r>
      <w:r>
        <w:t>。</w:t>
      </w:r>
      <w:r>
        <w:rPr>
          <w:spacing w:val="-38"/>
        </w:rPr>
        <w:t xml:space="preserve"> </w:t>
      </w:r>
      <w:r>
        <w:t>计</w:t>
      </w:r>
      <w:r>
        <w:rPr>
          <w:spacing w:val="-28"/>
        </w:rPr>
        <w:t xml:space="preserve"> </w:t>
      </w:r>
      <w:r>
        <w:t>算</w:t>
      </w:r>
      <w:r>
        <w:rPr>
          <w:spacing w:val="-26"/>
        </w:rPr>
        <w:t xml:space="preserve"> </w:t>
      </w:r>
      <w:r>
        <w:t>得</w:t>
      </w:r>
      <w:r>
        <w:rPr>
          <w:spacing w:val="-20"/>
        </w:rPr>
        <w:t xml:space="preserve"> </w:t>
      </w:r>
      <w:r>
        <w:t>到 的</w:t>
      </w:r>
      <w:r>
        <w:rPr>
          <w:spacing w:val="-25"/>
        </w:rPr>
        <w:t xml:space="preserve"> </w:t>
      </w:r>
      <w:r>
        <w:t>通</w:t>
      </w:r>
      <w:r>
        <w:rPr>
          <w:spacing w:val="2"/>
        </w:rPr>
        <w:t>道权重反映</w:t>
      </w:r>
      <w:r>
        <w:rPr>
          <w:spacing w:val="-11"/>
        </w:rPr>
        <w:t xml:space="preserve"> </w:t>
      </w:r>
      <w:r>
        <w:rPr>
          <w:spacing w:val="2"/>
        </w:rPr>
        <w:t>了</w:t>
      </w:r>
      <w:r>
        <w:rPr>
          <w:spacing w:val="-28"/>
        </w:rPr>
        <w:t xml:space="preserve"> </w:t>
      </w:r>
      <w:r>
        <w:rPr>
          <w:spacing w:val="2"/>
        </w:rPr>
        <w:t>各</w:t>
      </w:r>
      <w:r>
        <w:rPr>
          <w:spacing w:val="-27"/>
        </w:rPr>
        <w:t xml:space="preserve"> </w:t>
      </w:r>
      <w:r>
        <w:rPr>
          <w:spacing w:val="2"/>
        </w:rPr>
        <w:t>通</w:t>
      </w:r>
      <w:r>
        <w:rPr>
          <w:spacing w:val="-27"/>
        </w:rPr>
        <w:t xml:space="preserve"> </w:t>
      </w:r>
      <w:r>
        <w:rPr>
          <w:spacing w:val="2"/>
        </w:rPr>
        <w:t>道</w:t>
      </w:r>
      <w:r>
        <w:rPr>
          <w:spacing w:val="-27"/>
        </w:rPr>
        <w:t xml:space="preserve"> </w:t>
      </w:r>
      <w:r>
        <w:rPr>
          <w:spacing w:val="2"/>
        </w:rPr>
        <w:t>在</w:t>
      </w:r>
      <w:r>
        <w:rPr>
          <w:spacing w:val="-12"/>
        </w:rPr>
        <w:t xml:space="preserve"> </w:t>
      </w:r>
      <w:r>
        <w:rPr>
          <w:spacing w:val="2"/>
        </w:rPr>
        <w:t>当</w:t>
      </w:r>
      <w:r>
        <w:rPr>
          <w:spacing w:val="-29"/>
        </w:rPr>
        <w:t xml:space="preserve"> </w:t>
      </w:r>
      <w:r>
        <w:rPr>
          <w:spacing w:val="2"/>
        </w:rPr>
        <w:t>前</w:t>
      </w:r>
      <w:r>
        <w:rPr>
          <w:spacing w:val="-27"/>
        </w:rPr>
        <w:t xml:space="preserve"> </w:t>
      </w:r>
      <w:r>
        <w:rPr>
          <w:spacing w:val="2"/>
        </w:rPr>
        <w:t>任</w:t>
      </w:r>
      <w:r>
        <w:rPr>
          <w:spacing w:val="-28"/>
        </w:rPr>
        <w:t xml:space="preserve"> </w:t>
      </w:r>
      <w:r>
        <w:rPr>
          <w:spacing w:val="2"/>
        </w:rPr>
        <w:t>务 中</w:t>
      </w:r>
      <w:r>
        <w:rPr>
          <w:spacing w:val="-11"/>
        </w:rPr>
        <w:t xml:space="preserve"> </w:t>
      </w:r>
      <w:r>
        <w:rPr>
          <w:spacing w:val="2"/>
        </w:rPr>
        <w:t>的</w:t>
      </w:r>
      <w:r>
        <w:rPr>
          <w:spacing w:val="-27"/>
        </w:rPr>
        <w:t xml:space="preserve"> </w:t>
      </w:r>
      <w:r>
        <w:rPr>
          <w:spacing w:val="2"/>
        </w:rPr>
        <w:t>相</w:t>
      </w:r>
      <w:r>
        <w:rPr>
          <w:spacing w:val="-29"/>
        </w:rPr>
        <w:t xml:space="preserve"> </w:t>
      </w:r>
      <w:r>
        <w:rPr>
          <w:spacing w:val="2"/>
        </w:rPr>
        <w:t>对</w:t>
      </w:r>
      <w:r>
        <w:rPr>
          <w:spacing w:val="-27"/>
        </w:rPr>
        <w:t xml:space="preserve"> </w:t>
      </w:r>
      <w:r>
        <w:rPr>
          <w:spacing w:val="2"/>
        </w:rPr>
        <w:t>重</w:t>
      </w:r>
      <w:r>
        <w:rPr>
          <w:spacing w:val="-27"/>
        </w:rPr>
        <w:t xml:space="preserve"> </w:t>
      </w:r>
      <w:r>
        <w:rPr>
          <w:spacing w:val="2"/>
        </w:rPr>
        <w:t>要</w:t>
      </w:r>
      <w:r>
        <w:rPr>
          <w:spacing w:val="23"/>
        </w:rPr>
        <w:t>性</w:t>
      </w:r>
      <w:r>
        <w:rPr>
          <w:spacing w:val="2"/>
        </w:rPr>
        <w:t xml:space="preserve"> </w:t>
      </w:r>
      <w:r>
        <w:rPr>
          <w:spacing w:val="23"/>
        </w:rPr>
        <w:t>,通过增强对关键通道的响应并抑制冗余或无关通道的干扰</w:t>
      </w:r>
      <w:r>
        <w:rPr>
          <w:spacing w:val="2"/>
        </w:rPr>
        <w:t xml:space="preserve"> </w:t>
      </w:r>
      <w:r>
        <w:rPr>
          <w:spacing w:val="23"/>
        </w:rPr>
        <w:t>,提升网络的特征表达能力和整体</w:t>
      </w:r>
      <w:r>
        <w:rPr>
          <w:spacing w:val="7"/>
        </w:rPr>
        <w:t>性能</w:t>
      </w:r>
      <w:r>
        <w:rPr>
          <w:spacing w:val="-16"/>
        </w:rPr>
        <w:t xml:space="preserve"> </w:t>
      </w:r>
      <w:r>
        <w:rPr>
          <w:spacing w:val="7"/>
        </w:rPr>
        <w:t>。</w:t>
      </w:r>
      <w:r>
        <w:rPr>
          <w:spacing w:val="7"/>
          <w:position w:val="-2"/>
        </w:rPr>
        <w:t>k</w:t>
      </w:r>
      <w:r>
        <w:rPr>
          <w:spacing w:val="-29"/>
          <w:position w:val="-2"/>
        </w:rPr>
        <w:t xml:space="preserve"> </w:t>
      </w:r>
      <w:r>
        <w:rPr>
          <w:spacing w:val="7"/>
        </w:rPr>
        <w:t>根</w:t>
      </w:r>
      <w:r>
        <w:rPr>
          <w:spacing w:val="-19"/>
        </w:rPr>
        <w:t xml:space="preserve"> </w:t>
      </w:r>
      <w:r>
        <w:rPr>
          <w:spacing w:val="7"/>
        </w:rPr>
        <w:t>据</w:t>
      </w:r>
      <w:r>
        <w:rPr>
          <w:spacing w:val="-20"/>
        </w:rPr>
        <w:t xml:space="preserve"> </w:t>
      </w:r>
      <w:r>
        <w:rPr>
          <w:spacing w:val="7"/>
        </w:rPr>
        <w:t>通</w:t>
      </w:r>
      <w:r>
        <w:rPr>
          <w:spacing w:val="-19"/>
        </w:rPr>
        <w:t xml:space="preserve"> </w:t>
      </w:r>
      <w:r>
        <w:rPr>
          <w:spacing w:val="7"/>
        </w:rPr>
        <w:t>道</w:t>
      </w:r>
      <w:r>
        <w:rPr>
          <w:spacing w:val="-20"/>
        </w:rPr>
        <w:t xml:space="preserve"> </w:t>
      </w:r>
      <w:r>
        <w:rPr>
          <w:spacing w:val="7"/>
        </w:rPr>
        <w:t>数</w:t>
      </w:r>
      <w:r>
        <w:rPr>
          <w:spacing w:val="-20"/>
        </w:rPr>
        <w:t xml:space="preserve"> </w:t>
      </w:r>
      <w:r>
        <w:rPr>
          <w:spacing w:val="7"/>
        </w:rPr>
        <w:t>量</w:t>
      </w:r>
      <w:r>
        <w:rPr>
          <w:spacing w:val="21"/>
        </w:rPr>
        <w:t xml:space="preserve"> </w:t>
      </w:r>
      <w:r>
        <w:rPr>
          <w:spacing w:val="7"/>
          <w:position w:val="-2"/>
        </w:rPr>
        <w:t>C</w:t>
      </w:r>
      <w:r>
        <w:rPr>
          <w:spacing w:val="24"/>
          <w:w w:val="101"/>
          <w:position w:val="-2"/>
        </w:rPr>
        <w:t xml:space="preserve"> </w:t>
      </w:r>
      <w:r>
        <w:rPr>
          <w:spacing w:val="7"/>
        </w:rPr>
        <w:t>自</w:t>
      </w:r>
      <w:r>
        <w:rPr>
          <w:spacing w:val="-21"/>
        </w:rPr>
        <w:t xml:space="preserve"> </w:t>
      </w:r>
      <w:r>
        <w:rPr>
          <w:spacing w:val="7"/>
        </w:rPr>
        <w:t>适</w:t>
      </w:r>
      <w:r>
        <w:rPr>
          <w:spacing w:val="-21"/>
        </w:rPr>
        <w:t xml:space="preserve"> </w:t>
      </w:r>
      <w:r>
        <w:rPr>
          <w:spacing w:val="7"/>
        </w:rPr>
        <w:t>应</w:t>
      </w:r>
      <w:r>
        <w:rPr>
          <w:spacing w:val="-19"/>
        </w:rPr>
        <w:t xml:space="preserve"> </w:t>
      </w:r>
      <w:r>
        <w:rPr>
          <w:spacing w:val="7"/>
        </w:rPr>
        <w:t>确</w:t>
      </w:r>
      <w:r>
        <w:rPr>
          <w:spacing w:val="-21"/>
        </w:rPr>
        <w:t xml:space="preserve"> </w:t>
      </w:r>
      <w:r>
        <w:rPr>
          <w:spacing w:val="7"/>
        </w:rPr>
        <w:t>定</w:t>
      </w:r>
      <w:r>
        <w:rPr>
          <w:spacing w:val="-9"/>
        </w:rPr>
        <w:t xml:space="preserve"> </w:t>
      </w:r>
      <w:r>
        <w:rPr>
          <w:spacing w:val="7"/>
        </w:rPr>
        <w:t>,</w:t>
      </w:r>
      <w:r>
        <w:rPr>
          <w:spacing w:val="-18"/>
        </w:rPr>
        <w:t xml:space="preserve"> </w:t>
      </w:r>
      <w:r>
        <w:rPr>
          <w:spacing w:val="7"/>
        </w:rPr>
        <w:t>可</w:t>
      </w:r>
      <w:r>
        <w:rPr>
          <w:spacing w:val="-20"/>
        </w:rPr>
        <w:t xml:space="preserve"> </w:t>
      </w:r>
      <w:r>
        <w:rPr>
          <w:spacing w:val="7"/>
        </w:rPr>
        <w:t>用</w:t>
      </w:r>
      <w:r>
        <w:rPr>
          <w:spacing w:val="-18"/>
        </w:rPr>
        <w:t xml:space="preserve"> </w:t>
      </w:r>
      <w:r>
        <w:rPr>
          <w:spacing w:val="7"/>
        </w:rPr>
        <w:t>式</w:t>
      </w:r>
      <w:r>
        <w:rPr>
          <w:spacing w:val="18"/>
        </w:rPr>
        <w:t>(1)</w:t>
      </w:r>
      <w:r>
        <w:rPr>
          <w:spacing w:val="-29"/>
        </w:rPr>
        <w:t xml:space="preserve"> </w:t>
      </w:r>
      <w:r>
        <w:rPr>
          <w:spacing w:val="18"/>
        </w:rPr>
        <w:t>计算</w:t>
      </w:r>
      <w:r>
        <w:rPr>
          <w:spacing w:val="-7"/>
        </w:rPr>
        <w:t xml:space="preserve"> </w:t>
      </w:r>
      <w:r>
        <w:rPr>
          <w:spacing w:val="18"/>
        </w:rPr>
        <w:t>:</w:t>
      </w:r>
    </w:p>
    <w:p w14:paraId="6304CC35">
      <w:pPr>
        <w:spacing w:line="456" w:lineRule="exact"/>
        <w:ind w:left="1347"/>
      </w:pPr>
      <w:r>
        <w:rPr>
          <w:position w:val="-9"/>
        </w:rPr>
        <w:drawing>
          <wp:inline distT="0" distB="0" distL="0" distR="0">
            <wp:extent cx="2066290" cy="289560"/>
            <wp:effectExtent l="0" t="0" r="0" b="0"/>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17"/>
                    <a:stretch>
                      <a:fillRect/>
                    </a:stretch>
                  </pic:blipFill>
                  <pic:spPr>
                    <a:xfrm>
                      <a:off x="0" y="0"/>
                      <a:ext cx="2066435" cy="290026"/>
                    </a:xfrm>
                    <a:prstGeom prst="rect">
                      <a:avLst/>
                    </a:prstGeom>
                  </pic:spPr>
                </pic:pic>
              </a:graphicData>
            </a:graphic>
          </wp:inline>
        </w:drawing>
      </w:r>
    </w:p>
    <w:p w14:paraId="4EB4461B">
      <w:pPr>
        <w:pStyle w:val="2"/>
        <w:spacing w:before="139" w:line="178" w:lineRule="auto"/>
        <w:ind w:left="13" w:right="287" w:hanging="2"/>
      </w:pPr>
      <w:r>
        <w:rPr>
          <w:spacing w:val="20"/>
        </w:rPr>
        <w:t>其中</w:t>
      </w:r>
      <w:r>
        <w:rPr>
          <w:spacing w:val="-19"/>
        </w:rPr>
        <w:t xml:space="preserve"> </w:t>
      </w:r>
      <w:r>
        <w:rPr>
          <w:spacing w:val="20"/>
        </w:rPr>
        <w:t>:M( )运算表示向下取整</w:t>
      </w:r>
      <w:r>
        <w:rPr>
          <w:spacing w:val="-21"/>
        </w:rPr>
        <w:t xml:space="preserve"> </w:t>
      </w:r>
      <w:r>
        <w:rPr>
          <w:spacing w:val="20"/>
        </w:rPr>
        <w:t xml:space="preserve">,若为偶数则加 </w:t>
      </w:r>
      <w:r>
        <w:rPr>
          <w:spacing w:val="20"/>
          <w:position w:val="-1"/>
        </w:rPr>
        <w:t>1;C</w:t>
      </w:r>
      <w:r>
        <w:rPr>
          <w:spacing w:val="14"/>
        </w:rPr>
        <w:t>表示通道的数量;k表示卷积核的大小。</w:t>
      </w:r>
    </w:p>
    <w:p w14:paraId="3D1CD4F6">
      <w:pPr>
        <w:spacing w:line="14" w:lineRule="auto"/>
        <w:rPr>
          <w:rFonts w:ascii="Arial"/>
          <w:sz w:val="2"/>
        </w:rPr>
      </w:pPr>
      <w:r>
        <w:rPr>
          <w:rFonts w:ascii="Arial" w:hAnsi="Arial" w:eastAsia="Arial" w:cs="Arial"/>
          <w:sz w:val="2"/>
          <w:szCs w:val="2"/>
        </w:rPr>
        <w:br w:type="column"/>
      </w:r>
    </w:p>
    <w:p w14:paraId="5F123821">
      <w:pPr>
        <w:spacing w:line="251" w:lineRule="auto"/>
        <w:rPr>
          <w:rFonts w:ascii="Arial"/>
          <w:sz w:val="21"/>
        </w:rPr>
      </w:pPr>
    </w:p>
    <w:p w14:paraId="2ADA6307">
      <w:pPr>
        <w:spacing w:line="251" w:lineRule="auto"/>
        <w:rPr>
          <w:rFonts w:ascii="Arial"/>
          <w:sz w:val="21"/>
        </w:rPr>
      </w:pPr>
    </w:p>
    <w:p w14:paraId="0F4E0830">
      <w:pPr>
        <w:spacing w:line="251" w:lineRule="auto"/>
        <w:rPr>
          <w:rFonts w:ascii="Arial"/>
          <w:sz w:val="21"/>
        </w:rPr>
      </w:pPr>
    </w:p>
    <w:p w14:paraId="1BC6C356">
      <w:pPr>
        <w:spacing w:line="251" w:lineRule="auto"/>
        <w:rPr>
          <w:rFonts w:ascii="Arial"/>
          <w:sz w:val="21"/>
        </w:rPr>
      </w:pPr>
    </w:p>
    <w:p w14:paraId="5A9F9360">
      <w:pPr>
        <w:spacing w:line="251" w:lineRule="auto"/>
        <w:rPr>
          <w:rFonts w:ascii="Arial"/>
          <w:sz w:val="21"/>
        </w:rPr>
      </w:pPr>
    </w:p>
    <w:p w14:paraId="35A3EA44">
      <w:pPr>
        <w:spacing w:line="252" w:lineRule="auto"/>
        <w:rPr>
          <w:rFonts w:ascii="Arial"/>
          <w:sz w:val="21"/>
        </w:rPr>
      </w:pPr>
    </w:p>
    <w:p w14:paraId="0607AC25">
      <w:pPr>
        <w:pStyle w:val="2"/>
        <w:spacing w:before="73" w:line="187" w:lineRule="auto"/>
        <w:ind w:left="1235"/>
        <w:outlineLvl w:val="0"/>
        <w:rPr>
          <w:rFonts w:ascii="黑体" w:hAnsi="黑体" w:eastAsia="黑体" w:cs="黑体"/>
          <w:sz w:val="17"/>
          <w:szCs w:val="17"/>
        </w:rPr>
      </w:pPr>
      <w:r>
        <w:rPr>
          <w:rFonts w:ascii="黑体" w:hAnsi="黑体" w:eastAsia="黑体" w:cs="黑体"/>
          <w:spacing w:val="17"/>
          <w:sz w:val="17"/>
          <w:szCs w:val="17"/>
        </w:rPr>
        <w:t>图</w:t>
      </w:r>
      <w:r>
        <w:rPr>
          <w:rFonts w:ascii="黑体" w:hAnsi="黑体" w:eastAsia="黑体" w:cs="黑体"/>
          <w:spacing w:val="-26"/>
          <w:sz w:val="17"/>
          <w:szCs w:val="17"/>
        </w:rPr>
        <w:t xml:space="preserve"> </w:t>
      </w:r>
      <w:r>
        <w:rPr>
          <w:spacing w:val="17"/>
          <w:position w:val="-1"/>
          <w:sz w:val="17"/>
          <w:szCs w:val="17"/>
        </w:rPr>
        <w:t>2</w:t>
      </w:r>
      <w:r>
        <w:rPr>
          <w:spacing w:val="23"/>
          <w:w w:val="101"/>
          <w:position w:val="-1"/>
          <w:sz w:val="17"/>
          <w:szCs w:val="17"/>
        </w:rPr>
        <w:t xml:space="preserve">  </w:t>
      </w:r>
      <w:r>
        <w:rPr>
          <w:sz w:val="17"/>
          <w:szCs w:val="17"/>
        </w:rPr>
        <w:t>ECA</w:t>
      </w:r>
      <w:r>
        <w:rPr>
          <w:rFonts w:ascii="黑体" w:hAnsi="黑体" w:eastAsia="黑体" w:cs="黑体"/>
          <w:spacing w:val="17"/>
          <w:sz w:val="17"/>
          <w:szCs w:val="17"/>
        </w:rPr>
        <w:t>模块的计算流程</w:t>
      </w:r>
    </w:p>
    <w:p w14:paraId="1548EDE0">
      <w:pPr>
        <w:pStyle w:val="2"/>
        <w:spacing w:before="89" w:line="183" w:lineRule="auto"/>
        <w:ind w:left="12"/>
      </w:pPr>
      <w:r>
        <w:rPr>
          <w:spacing w:val="13"/>
          <w:position w:val="-2"/>
        </w:rPr>
        <w:t>1.1.2</w:t>
      </w:r>
      <w:r>
        <w:rPr>
          <w:spacing w:val="31"/>
          <w:position w:val="-2"/>
        </w:rPr>
        <w:t xml:space="preserve">  </w:t>
      </w:r>
      <w:r>
        <w:rPr>
          <w:spacing w:val="13"/>
        </w:rPr>
        <w:t>空间注意模块</w:t>
      </w:r>
    </w:p>
    <w:p w14:paraId="529E14FB">
      <w:pPr>
        <w:pStyle w:val="2"/>
        <w:spacing w:before="37" w:line="211" w:lineRule="auto"/>
        <w:ind w:firstLine="423"/>
        <w:jc w:val="both"/>
      </w:pPr>
      <w:r>
        <w:rPr>
          <w:position w:val="-2"/>
        </w:rPr>
        <w:t>Ada</w:t>
      </w:r>
      <w:r>
        <w:t>AttN</w:t>
      </w:r>
      <w:r>
        <w:rPr>
          <w:spacing w:val="23"/>
        </w:rPr>
        <w:t>在传统注意力机制的基础上进行了</w:t>
      </w:r>
      <w:r>
        <w:rPr>
          <w:spacing w:val="8"/>
        </w:rPr>
        <w:t>创新性改进</w:t>
      </w:r>
      <w:r>
        <w:rPr>
          <w:spacing w:val="-20"/>
        </w:rPr>
        <w:t xml:space="preserve"> </w:t>
      </w:r>
      <w:r>
        <w:rPr>
          <w:spacing w:val="8"/>
          <w:position w:val="1"/>
        </w:rPr>
        <w:t>,</w:t>
      </w:r>
      <w:r>
        <w:rPr>
          <w:spacing w:val="8"/>
        </w:rPr>
        <w:t xml:space="preserve">将 </w:t>
      </w:r>
      <w:r>
        <w:rPr>
          <w:position w:val="-2"/>
        </w:rPr>
        <w:t>AdaIN</w:t>
      </w:r>
      <w:r>
        <w:rPr>
          <w:spacing w:val="8"/>
          <w:position w:val="-2"/>
        </w:rPr>
        <w:t xml:space="preserve"> </w:t>
      </w:r>
      <w:r>
        <w:rPr>
          <w:spacing w:val="8"/>
        </w:rPr>
        <w:t>的思想应用于相关矩阵</w:t>
      </w:r>
      <w:r>
        <w:rPr>
          <w:spacing w:val="-27"/>
        </w:rPr>
        <w:t xml:space="preserve"> </w:t>
      </w:r>
      <w:r>
        <w:rPr>
          <w:spacing w:val="7"/>
          <w:position w:val="1"/>
        </w:rPr>
        <w:t>。</w:t>
      </w:r>
      <w:r>
        <w:rPr>
          <w:spacing w:val="7"/>
        </w:rPr>
        <w:t>该</w:t>
      </w:r>
      <w:r>
        <w:rPr>
          <w:spacing w:val="14"/>
        </w:rPr>
        <w:t>模块采用从低层到高层组合的新型特征作为输入</w:t>
      </w:r>
      <w:r>
        <w:rPr>
          <w:spacing w:val="-10"/>
        </w:rPr>
        <w:t xml:space="preserve"> </w:t>
      </w:r>
      <w:r>
        <w:rPr>
          <w:spacing w:val="14"/>
        </w:rPr>
        <w:t>,</w:t>
      </w:r>
      <w:r>
        <w:rPr>
          <w:spacing w:val="19"/>
        </w:rPr>
        <w:t>使得注意力相关矩阵能够更好地捕捉整体特征分</w:t>
      </w:r>
      <w:r>
        <w:rPr>
          <w:spacing w:val="13"/>
        </w:rPr>
        <w:t>布</w:t>
      </w:r>
      <w:r>
        <w:rPr>
          <w:spacing w:val="-16"/>
        </w:rPr>
        <w:t xml:space="preserve"> </w:t>
      </w:r>
      <w:r>
        <w:rPr>
          <w:spacing w:val="13"/>
        </w:rPr>
        <w:t>。此外</w:t>
      </w:r>
      <w:r>
        <w:rPr>
          <w:spacing w:val="-27"/>
        </w:rPr>
        <w:t xml:space="preserve"> </w:t>
      </w:r>
      <w:r>
        <w:rPr>
          <w:spacing w:val="13"/>
        </w:rPr>
        <w:t>,模块的输出并非通过简单的矩阵相乘实</w:t>
      </w:r>
      <w:r>
        <w:rPr>
          <w:spacing w:val="5"/>
        </w:rPr>
        <w:t>现</w:t>
      </w:r>
      <w:r>
        <w:rPr>
          <w:spacing w:val="-12"/>
        </w:rPr>
        <w:t xml:space="preserve"> </w:t>
      </w:r>
      <w:r>
        <w:rPr>
          <w:spacing w:val="5"/>
        </w:rPr>
        <w:t>,而是通过对齐注意力相关矩阵推导的均值和方差</w:t>
      </w:r>
      <w:r>
        <w:rPr>
          <w:spacing w:val="8"/>
        </w:rPr>
        <w:t>来完成特征融合</w:t>
      </w:r>
      <w:r>
        <w:rPr>
          <w:spacing w:val="-25"/>
        </w:rPr>
        <w:t xml:space="preserve"> </w:t>
      </w:r>
      <w:r>
        <w:rPr>
          <w:spacing w:val="8"/>
          <w:position w:val="1"/>
        </w:rPr>
        <w:t>。</w:t>
      </w:r>
      <w:r>
        <w:rPr>
          <w:position w:val="-2"/>
        </w:rPr>
        <w:t>Ada</w:t>
      </w:r>
      <w:r>
        <w:t>AttN</w:t>
      </w:r>
      <w:r>
        <w:rPr>
          <w:spacing w:val="8"/>
        </w:rPr>
        <w:t>不仅整合了多层次特征</w:t>
      </w:r>
      <w:r>
        <w:rPr>
          <w:spacing w:val="5"/>
        </w:rPr>
        <w:t>信息</w:t>
      </w:r>
      <w:r>
        <w:rPr>
          <w:spacing w:val="-12"/>
        </w:rPr>
        <w:t xml:space="preserve"> </w:t>
      </w:r>
      <w:r>
        <w:rPr>
          <w:spacing w:val="5"/>
        </w:rPr>
        <w:t>,还实现了内容特征与风格特征在统计特性上的</w:t>
      </w:r>
      <w:r>
        <w:rPr>
          <w:spacing w:val="3"/>
        </w:rPr>
        <w:t>精确对齐</w:t>
      </w:r>
      <w:r>
        <w:rPr>
          <w:spacing w:val="-31"/>
        </w:rPr>
        <w:t xml:space="preserve"> </w:t>
      </w:r>
      <w:r>
        <w:rPr>
          <w:spacing w:val="3"/>
          <w:position w:val="1"/>
        </w:rPr>
        <w:t>。</w:t>
      </w:r>
      <w:r>
        <w:rPr>
          <w:position w:val="-2"/>
        </w:rPr>
        <w:t>Ada</w:t>
      </w:r>
      <w:r>
        <w:t>AttN</w:t>
      </w:r>
      <w:r>
        <w:rPr>
          <w:spacing w:val="3"/>
        </w:rPr>
        <w:t>模块结构示意图如图 3所示</w:t>
      </w:r>
      <w:r>
        <w:rPr>
          <w:spacing w:val="3"/>
          <w:position w:val="1"/>
        </w:rPr>
        <w:t>。</w:t>
      </w:r>
    </w:p>
    <w:p w14:paraId="42D2DAF0">
      <w:pPr>
        <w:pStyle w:val="2"/>
        <w:spacing w:before="5" w:line="197" w:lineRule="auto"/>
        <w:ind w:right="4" w:firstLine="422"/>
        <w:jc w:val="both"/>
      </w:pPr>
      <w:r>
        <w:rPr>
          <w:spacing w:val="10"/>
        </w:rPr>
        <w:t>首先</w:t>
      </w:r>
      <w:r>
        <w:rPr>
          <w:spacing w:val="-21"/>
        </w:rPr>
        <w:t xml:space="preserve"> </w:t>
      </w:r>
      <w:r>
        <w:rPr>
          <w:spacing w:val="10"/>
        </w:rPr>
        <w:t>,为了充分利用低层特征</w:t>
      </w:r>
      <w:r>
        <w:rPr>
          <w:spacing w:val="-21"/>
        </w:rPr>
        <w:t xml:space="preserve"> </w:t>
      </w:r>
      <w:r>
        <w:rPr>
          <w:spacing w:val="10"/>
        </w:rPr>
        <w:t>,所有层的输</w:t>
      </w:r>
      <w:r>
        <w:rPr>
          <w:spacing w:val="9"/>
        </w:rPr>
        <w:t>入特</w:t>
      </w:r>
      <w:r>
        <w:rPr>
          <w:spacing w:val="20"/>
        </w:rPr>
        <w:t>征通过特殊方式连接</w:t>
      </w:r>
      <w:r>
        <w:rPr>
          <w:spacing w:val="-3"/>
        </w:rPr>
        <w:t xml:space="preserve"> </w:t>
      </w:r>
      <w:r>
        <w:rPr>
          <w:spacing w:val="20"/>
        </w:rPr>
        <w:t xml:space="preserve">,形成新的特征表示 </w:t>
      </w:r>
      <w:r>
        <w:rPr>
          <w:position w:val="-2"/>
        </w:rPr>
        <w:t>F</w:t>
      </w:r>
      <w:r>
        <w:rPr>
          <w:position w:val="-3"/>
        </w:rPr>
        <w:drawing>
          <wp:inline distT="0" distB="0" distL="0" distR="0">
            <wp:extent cx="59055" cy="131445"/>
            <wp:effectExtent l="0" t="0" r="0" b="0"/>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18"/>
                    <a:stretch>
                      <a:fillRect/>
                    </a:stretch>
                  </pic:blipFill>
                  <pic:spPr>
                    <a:xfrm>
                      <a:off x="0" y="0"/>
                      <a:ext cx="59380" cy="131860"/>
                    </a:xfrm>
                    <a:prstGeom prst="rect">
                      <a:avLst/>
                    </a:prstGeom>
                  </pic:spPr>
                </pic:pic>
              </a:graphicData>
            </a:graphic>
          </wp:inline>
        </w:drawing>
      </w:r>
      <w:r>
        <w:rPr>
          <w:position w:val="7"/>
          <w:sz w:val="12"/>
          <w:szCs w:val="12"/>
        </w:rPr>
        <w:t>x</w:t>
      </w:r>
      <w:r>
        <w:rPr>
          <w:spacing w:val="20"/>
          <w:position w:val="7"/>
          <w:sz w:val="12"/>
          <w:szCs w:val="12"/>
        </w:rPr>
        <w:t xml:space="preserve">  </w:t>
      </w:r>
      <w:r>
        <w:rPr>
          <w:spacing w:val="20"/>
        </w:rPr>
        <w:t>,从</w:t>
      </w:r>
      <w:r>
        <w:rPr>
          <w:spacing w:val="17"/>
        </w:rPr>
        <w:t>而最大限度地关联内容图像和风格图像</w:t>
      </w:r>
      <w:r>
        <w:rPr>
          <w:spacing w:val="-13"/>
        </w:rPr>
        <w:t xml:space="preserve"> </w:t>
      </w:r>
      <w:r>
        <w:rPr>
          <w:spacing w:val="17"/>
        </w:rPr>
        <w:t>。具体来</w:t>
      </w:r>
      <w:r>
        <w:rPr>
          <w:spacing w:val="10"/>
        </w:rPr>
        <w:t>说</w:t>
      </w:r>
      <w:r>
        <w:rPr>
          <w:spacing w:val="-19"/>
        </w:rPr>
        <w:t xml:space="preserve"> </w:t>
      </w:r>
      <w:r>
        <w:rPr>
          <w:spacing w:val="10"/>
        </w:rPr>
        <w:t>,浅层特征通过下采样与目标层特征分辨率一致</w:t>
      </w:r>
      <w:r>
        <w:rPr>
          <w:spacing w:val="-21"/>
        </w:rPr>
        <w:t xml:space="preserve"> </w:t>
      </w:r>
      <w:r>
        <w:rPr>
          <w:spacing w:val="10"/>
        </w:rPr>
        <w:t>,</w:t>
      </w:r>
      <w:r>
        <w:rPr>
          <w:spacing w:val="11"/>
        </w:rPr>
        <w:t>再沿通道维度串联。</w:t>
      </w:r>
      <w:r>
        <w:rPr>
          <w:position w:val="-2"/>
        </w:rPr>
        <w:t>F</w:t>
      </w:r>
      <w:r>
        <w:rPr>
          <w:position w:val="-4"/>
        </w:rPr>
        <w:drawing>
          <wp:inline distT="0" distB="0" distL="0" distR="0">
            <wp:extent cx="59055" cy="131445"/>
            <wp:effectExtent l="0" t="0" r="0" b="0"/>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18"/>
                    <a:stretch>
                      <a:fillRect/>
                    </a:stretch>
                  </pic:blipFill>
                  <pic:spPr>
                    <a:xfrm>
                      <a:off x="0" y="0"/>
                      <a:ext cx="59380" cy="131861"/>
                    </a:xfrm>
                    <a:prstGeom prst="rect">
                      <a:avLst/>
                    </a:prstGeom>
                  </pic:spPr>
                </pic:pic>
              </a:graphicData>
            </a:graphic>
          </wp:inline>
        </w:drawing>
      </w:r>
      <w:r>
        <w:rPr>
          <w:position w:val="7"/>
          <w:sz w:val="12"/>
          <w:szCs w:val="12"/>
        </w:rPr>
        <w:t>x</w:t>
      </w:r>
      <w:r>
        <w:rPr>
          <w:spacing w:val="11"/>
          <w:position w:val="7"/>
          <w:sz w:val="12"/>
          <w:szCs w:val="12"/>
        </w:rPr>
        <w:t xml:space="preserve">  </w:t>
      </w:r>
      <w:r>
        <w:rPr>
          <w:spacing w:val="11"/>
        </w:rPr>
        <w:t>的计算公式为</w:t>
      </w:r>
      <w:r>
        <w:rPr>
          <w:spacing w:val="-18"/>
        </w:rPr>
        <w:t xml:space="preserve"> </w:t>
      </w:r>
      <w:r>
        <w:rPr>
          <w:spacing w:val="11"/>
        </w:rPr>
        <w:t>:</w:t>
      </w:r>
    </w:p>
    <w:p w14:paraId="2E80063D">
      <w:pPr>
        <w:spacing w:line="197" w:lineRule="auto"/>
        <w:sectPr>
          <w:type w:val="continuous"/>
          <w:pgSz w:w="10036" w:h="14637"/>
          <w:pgMar w:top="520" w:right="187" w:bottom="217" w:left="196" w:header="131" w:footer="0" w:gutter="0"/>
          <w:cols w:equalWidth="0" w:num="2">
            <w:col w:w="4940" w:space="100"/>
            <w:col w:w="4612"/>
          </w:cols>
        </w:sectPr>
      </w:pPr>
    </w:p>
    <w:p w14:paraId="3C39C8A9">
      <w:pPr>
        <w:pStyle w:val="2"/>
        <w:spacing w:before="86" w:line="621" w:lineRule="exact"/>
        <w:ind w:left="11"/>
      </w:pPr>
      <w:r>
        <w:rPr>
          <w:spacing w:val="-4"/>
          <w:position w:val="1"/>
        </w:rPr>
        <w:t>其中</w:t>
      </w:r>
      <w:r>
        <w:rPr>
          <w:spacing w:val="-16"/>
          <w:position w:val="1"/>
        </w:rPr>
        <w:t xml:space="preserve"> </w:t>
      </w:r>
      <w:r>
        <w:rPr>
          <w:spacing w:val="-4"/>
          <w:position w:val="2"/>
        </w:rPr>
        <w:t>:</w:t>
      </w:r>
      <w:r>
        <w:fldChar w:fldCharType="begin"/>
      </w:r>
      <w:r>
        <w:instrText xml:space="preserve">EQ \* jc3 \* hps20 \o\al(\s\up 7(</w:instrText>
      </w:r>
      <w:r>
        <w:rPr>
          <w:w w:val="122"/>
          <w:position w:val="16"/>
        </w:rPr>
        <w:instrText xml:space="preserve">F</w:instrText>
      </w:r>
      <w:r>
        <w:instrText xml:space="preserve">),</w:instrText>
      </w:r>
      <w:r>
        <w:rPr>
          <w:w w:val="132"/>
          <w:position w:val="-2"/>
        </w:rPr>
        <w:instrText xml:space="preserve">D</w:instrText>
      </w:r>
      <w:r>
        <w:instrText xml:space="preserve">)</w:instrText>
      </w:r>
      <w:r>
        <w:fldChar w:fldCharType="end"/>
      </w:r>
      <w:r>
        <w:rPr>
          <w:position w:val="37"/>
        </w:rPr>
        <w:drawing>
          <wp:inline distT="0" distB="0" distL="0" distR="0">
            <wp:extent cx="32385" cy="132715"/>
            <wp:effectExtent l="0" t="0" r="0" b="0"/>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19"/>
                    <a:stretch>
                      <a:fillRect/>
                    </a:stretch>
                  </pic:blipFill>
                  <pic:spPr>
                    <a:xfrm>
                      <a:off x="0" y="0"/>
                      <a:ext cx="32851" cy="132756"/>
                    </a:xfrm>
                    <a:prstGeom prst="rect">
                      <a:avLst/>
                    </a:prstGeom>
                  </pic:spPr>
                </pic:pic>
              </a:graphicData>
            </a:graphic>
          </wp:inline>
        </w:drawing>
      </w:r>
      <w:r>
        <w:fldChar w:fldCharType="begin"/>
      </w:r>
      <w:r>
        <w:instrText xml:space="preserve">EQ \* jc3 \* hps18 \o\al(\s\up 12(</w:instrText>
      </w:r>
      <w:r>
        <w:rPr>
          <w:w w:val="106"/>
          <w:position w:val="16"/>
          <w:sz w:val="18"/>
          <w:szCs w:val="18"/>
        </w:rPr>
        <w:instrText xml:space="preserve">x</w:instrText>
      </w:r>
      <w:r>
        <w:instrText xml:space="preserve">),</w:instrText>
      </w:r>
      <w:r>
        <w:rPr>
          <w:w w:val="89"/>
          <w:position w:val="-6"/>
          <w:sz w:val="11"/>
          <w:szCs w:val="11"/>
        </w:rPr>
        <w:instrText xml:space="preserve">X</w:instrText>
      </w:r>
      <w:r>
        <w:instrText xml:space="preserve">)</w:instrText>
      </w:r>
      <w:r>
        <w:fldChar w:fldCharType="end"/>
      </w:r>
      <w:r>
        <w:rPr>
          <w:spacing w:val="-4"/>
          <w:position w:val="2"/>
        </w:rPr>
        <w:t>(</w:t>
      </w:r>
      <w:r>
        <w:rPr>
          <w:spacing w:val="-4"/>
          <w:position w:val="26"/>
        </w:rPr>
        <w:t>=)</w:t>
      </w:r>
      <w:r>
        <w:fldChar w:fldCharType="begin"/>
      </w:r>
      <w:r>
        <w:instrText xml:space="preserve">EQ \* jc3 \* hps20 \o\al(\s\up 7(</w:instrText>
      </w:r>
      <w:r>
        <w:rPr>
          <w:w w:val="139"/>
          <w:position w:val="16"/>
        </w:rPr>
        <w:instrText xml:space="preserve">D</w:instrText>
      </w:r>
      <w:r>
        <w:instrText xml:space="preserve">),</w:instrText>
      </w:r>
      <w:r>
        <w:rPr>
          <w:w w:val="107"/>
          <w:position w:val="1"/>
        </w:rPr>
        <w:instrText xml:space="preserve">是</w:instrText>
      </w:r>
      <w:r>
        <w:instrText xml:space="preserve">)</w:instrText>
      </w:r>
      <w:r>
        <w:fldChar w:fldCharType="end"/>
      </w:r>
      <w:r>
        <w:rPr>
          <w:spacing w:val="-3"/>
          <w:w w:val="27"/>
          <w:position w:val="17"/>
          <w:sz w:val="50"/>
          <w:szCs w:val="50"/>
        </w:rPr>
        <w:t>X</w:t>
      </w:r>
      <w:r>
        <w:rPr>
          <w:spacing w:val="-4"/>
          <w:w w:val="69"/>
          <w:position w:val="17"/>
        </w:rPr>
        <w:t>双(</w:t>
      </w:r>
      <w:r>
        <w:fldChar w:fldCharType="begin"/>
      </w:r>
      <w:r>
        <w:instrText xml:space="preserve">EQ \* jc3 \* hps20 \o\al(\s\up 7(</w:instrText>
      </w:r>
      <w:r>
        <w:rPr>
          <w:w w:val="144"/>
          <w:position w:val="16"/>
        </w:rPr>
        <w:instrText xml:space="preserve">F</w:instrText>
      </w:r>
      <w:r>
        <w:instrText xml:space="preserve">),</w:instrText>
      </w:r>
      <w:r>
        <w:rPr>
          <w:w w:val="109"/>
          <w:position w:val="1"/>
        </w:rPr>
        <w:instrText xml:space="preserve">线</w:instrText>
      </w:r>
      <w:r>
        <w:instrText xml:space="preserve">)</w:instrText>
      </w:r>
      <w:r>
        <w:fldChar w:fldCharType="end"/>
      </w:r>
      <w:r>
        <w:fldChar w:fldCharType="begin"/>
      </w:r>
      <w:r>
        <w:instrText xml:space="preserve">EQ \* jc3 \* hps11 \o\al(\s\up 12(</w:instrText>
      </w:r>
      <w:r>
        <w:rPr>
          <w:w w:val="1"/>
          <w:position w:val="16"/>
          <w:sz w:val="11"/>
          <w:szCs w:val="11"/>
        </w:rPr>
        <w:instrText xml:space="preserve">1</w:instrText>
      </w:r>
      <w:r>
        <w:instrText xml:space="preserve">),</w:instrText>
      </w:r>
      <w:r>
        <w:rPr>
          <w:w w:val="21"/>
          <w:position w:val="26"/>
          <w:sz w:val="28"/>
          <w:szCs w:val="28"/>
        </w:rPr>
        <w:instrText xml:space="preserve">*</w:instrText>
      </w:r>
      <w:r>
        <w:instrText xml:space="preserve">)</w:instrText>
      </w:r>
      <w:r>
        <w:fldChar w:fldCharType="end"/>
      </w:r>
      <w:r>
        <w:rPr>
          <w:spacing w:val="-4"/>
          <w:w w:val="69"/>
          <w:position w:val="1"/>
        </w:rPr>
        <w:t>性</w:t>
      </w:r>
      <w:r>
        <w:rPr>
          <w:spacing w:val="-4"/>
          <w:w w:val="69"/>
          <w:position w:val="34"/>
        </w:rPr>
        <w:t>)</w:t>
      </w:r>
      <w:r>
        <w:fldChar w:fldCharType="begin"/>
      </w:r>
      <w:r>
        <w:instrText xml:space="preserve">EQ \* jc3 \* hps11 \o\al(\s\up 6(</w:instrText>
      </w:r>
      <w:r>
        <w:rPr>
          <w:spacing w:val="1"/>
          <w:w w:val="175"/>
          <w:position w:val="16"/>
          <w:sz w:val="11"/>
          <w:szCs w:val="11"/>
        </w:rPr>
        <w:instrText xml:space="preserve">田DX</w:instrText>
      </w:r>
      <w:r>
        <w:instrText xml:space="preserve">),</w:instrText>
      </w:r>
      <w:r>
        <w:rPr>
          <w:w w:val="109"/>
          <w:position w:val="1"/>
        </w:rPr>
        <w:instrText xml:space="preserve">插值层</w:instrText>
      </w:r>
      <w:r>
        <w:instrText xml:space="preserve">)</w:instrText>
      </w:r>
      <w:r>
        <w:fldChar w:fldCharType="end"/>
      </w:r>
      <w:r>
        <w:rPr>
          <w:spacing w:val="-4"/>
          <w:w w:val="69"/>
          <w:position w:val="32"/>
        </w:rPr>
        <w:t>(F</w:t>
      </w:r>
      <w:r>
        <w:rPr>
          <w:spacing w:val="-4"/>
          <w:w w:val="69"/>
          <w:position w:val="2"/>
        </w:rPr>
        <w:t>;</w:t>
      </w:r>
      <w:r>
        <w:rPr>
          <w:spacing w:val="2"/>
          <w:position w:val="40"/>
          <w:sz w:val="11"/>
          <w:szCs w:val="11"/>
        </w:rPr>
        <w:t>2</w:t>
      </w:r>
      <w:r>
        <w:fldChar w:fldCharType="begin"/>
      </w:r>
      <w:r>
        <w:instrText xml:space="preserve">EQ \* jc3 \* hps28 \o\al(\s\up 5(</w:instrText>
      </w:r>
      <w:r>
        <w:rPr>
          <w:w w:val="24"/>
          <w:position w:val="16"/>
          <w:sz w:val="28"/>
          <w:szCs w:val="28"/>
        </w:rPr>
        <w:instrText xml:space="preserve">*</w:instrText>
      </w:r>
      <w:r>
        <w:instrText xml:space="preserve">),</w:instrText>
      </w:r>
      <w:r>
        <w:rPr>
          <w:w w:val="73"/>
          <w:position w:val="-3"/>
        </w:rPr>
        <w:instrText xml:space="preserve">田</w:instrText>
      </w:r>
      <w:r>
        <w:instrText xml:space="preserve">)</w:instrText>
      </w:r>
      <w:r>
        <w:fldChar w:fldCharType="end"/>
      </w:r>
      <w:r>
        <w:rPr>
          <w:spacing w:val="-13"/>
          <w:w w:val="93"/>
          <w:position w:val="34"/>
        </w:rPr>
        <w:t>)</w:t>
      </w:r>
      <w:r>
        <w:rPr>
          <w:spacing w:val="11"/>
          <w:position w:val="34"/>
        </w:rPr>
        <w:t xml:space="preserve"> </w:t>
      </w:r>
      <w:r>
        <w:fldChar w:fldCharType="begin"/>
      </w:r>
      <w:r>
        <w:instrText xml:space="preserve">EQ \* jc3 \* hps20 \o\al(\s\up 6(</w:instrText>
      </w:r>
      <w:r>
        <w:rPr>
          <w:w w:val="102"/>
          <w:position w:val="16"/>
        </w:rPr>
        <w:instrText xml:space="preserve">田</w:instrText>
      </w:r>
      <w:r>
        <w:instrText xml:space="preserve">),</w:instrText>
      </w:r>
      <w:r>
        <w:rPr>
          <w:w w:val="101"/>
          <w:position w:val="1"/>
        </w:rPr>
        <w:instrText xml:space="preserve">是</w:instrText>
      </w:r>
      <w:r>
        <w:instrText xml:space="preserve">)</w:instrText>
      </w:r>
      <w:r>
        <w:fldChar w:fldCharType="end"/>
      </w:r>
      <w:r>
        <w:rPr>
          <w:spacing w:val="-13"/>
          <w:w w:val="93"/>
          <w:position w:val="1"/>
        </w:rPr>
        <w:t>串</w:t>
      </w:r>
      <w:r>
        <w:rPr>
          <w:spacing w:val="-13"/>
          <w:w w:val="93"/>
          <w:position w:val="34"/>
        </w:rPr>
        <w:t>…</w:t>
      </w:r>
      <w:r>
        <w:fldChar w:fldCharType="begin"/>
      </w:r>
      <w:r>
        <w:instrText xml:space="preserve">EQ \* jc3 \* hps20 \o\al(\s\up 7(</w:instrText>
      </w:r>
      <w:r>
        <w:rPr>
          <w:w w:val="163"/>
          <w:position w:val="16"/>
        </w:rPr>
        <w:instrText xml:space="preserve">田F</w:instrText>
      </w:r>
      <w:r>
        <w:instrText xml:space="preserve">),</w:instrText>
      </w:r>
      <w:r>
        <w:rPr>
          <w:w w:val="98"/>
          <w:position w:val="1"/>
        </w:rPr>
        <w:instrText xml:space="preserve">联操</w:instrText>
      </w:r>
      <w:r>
        <w:instrText xml:space="preserve">)</w:instrText>
      </w:r>
      <w:r>
        <w:fldChar w:fldCharType="end"/>
      </w:r>
      <w:r>
        <w:rPr>
          <w:position w:val="6"/>
        </w:rPr>
        <w:drawing>
          <wp:inline distT="0" distB="0" distL="0" distR="0">
            <wp:extent cx="60325" cy="313055"/>
            <wp:effectExtent l="0" t="0" r="0" b="0"/>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20"/>
                    <a:stretch>
                      <a:fillRect/>
                    </a:stretch>
                  </pic:blipFill>
                  <pic:spPr>
                    <a:xfrm>
                      <a:off x="0" y="0"/>
                      <a:ext cx="60651" cy="313277"/>
                    </a:xfrm>
                    <a:prstGeom prst="rect">
                      <a:avLst/>
                    </a:prstGeom>
                  </pic:spPr>
                </pic:pic>
              </a:graphicData>
            </a:graphic>
          </wp:inline>
        </w:drawing>
      </w:r>
      <w:r>
        <w:rPr>
          <w:spacing w:val="-22"/>
          <w:position w:val="1"/>
        </w:rPr>
        <w:t xml:space="preserve"> </w:t>
      </w:r>
      <w:r>
        <w:rPr>
          <w:spacing w:val="-13"/>
          <w:w w:val="93"/>
          <w:position w:val="2"/>
        </w:rPr>
        <w:t>;</w:t>
      </w:r>
      <w:r>
        <w:rPr>
          <w:spacing w:val="9"/>
          <w:position w:val="2"/>
        </w:rPr>
        <w:t xml:space="preserve"> </w:t>
      </w:r>
      <w:r>
        <w:rPr>
          <w:spacing w:val="-13"/>
          <w:w w:val="93"/>
          <w:position w:val="-2"/>
        </w:rPr>
        <w:t>F</w:t>
      </w:r>
      <w:r>
        <w:rPr>
          <w:spacing w:val="-13"/>
          <w:w w:val="93"/>
          <w:position w:val="34"/>
        </w:rPr>
        <w:t>(</w:t>
      </w:r>
      <w:r>
        <w:rPr>
          <w:position w:val="5"/>
        </w:rPr>
        <w:drawing>
          <wp:inline distT="0" distB="0" distL="0" distR="0">
            <wp:extent cx="50800" cy="323850"/>
            <wp:effectExtent l="0" t="0" r="0" b="0"/>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21"/>
                    <a:stretch>
                      <a:fillRect/>
                    </a:stretch>
                  </pic:blipFill>
                  <pic:spPr>
                    <a:xfrm>
                      <a:off x="0" y="0"/>
                      <a:ext cx="51280" cy="324023"/>
                    </a:xfrm>
                    <a:prstGeom prst="rect">
                      <a:avLst/>
                    </a:prstGeom>
                  </pic:spPr>
                </pic:pic>
              </a:graphicData>
            </a:graphic>
          </wp:inline>
        </w:drawing>
      </w:r>
      <w:r>
        <w:rPr>
          <w:spacing w:val="-13"/>
          <w:w w:val="93"/>
          <w:position w:val="34"/>
        </w:rPr>
        <w:t>)</w:t>
      </w:r>
    </w:p>
    <w:p w14:paraId="19425A6E">
      <w:pPr>
        <w:spacing w:line="14" w:lineRule="auto"/>
        <w:rPr>
          <w:rFonts w:ascii="Arial"/>
          <w:sz w:val="2"/>
        </w:rPr>
      </w:pPr>
      <w:r>
        <w:rPr>
          <w:rFonts w:ascii="Arial" w:hAnsi="Arial" w:eastAsia="Arial" w:cs="Arial"/>
          <w:sz w:val="2"/>
          <w:szCs w:val="2"/>
        </w:rPr>
        <w:br w:type="column"/>
      </w:r>
    </w:p>
    <w:p w14:paraId="37769D16">
      <w:pPr>
        <w:pStyle w:val="2"/>
        <w:spacing w:before="148" w:line="213" w:lineRule="auto"/>
        <w:ind w:firstLine="2"/>
      </w:pPr>
      <w:r>
        <w:rPr>
          <w:spacing w:val="16"/>
        </w:rPr>
        <w:t>表示内容图像或风格图像在编码器</w:t>
      </w:r>
      <w:r>
        <w:rPr>
          <w:spacing w:val="-1"/>
        </w:rPr>
        <w:t xml:space="preserve"> </w:t>
      </w:r>
      <w:r>
        <w:t>R</w:t>
      </w:r>
      <w:r>
        <w:rPr>
          <w:position w:val="-2"/>
        </w:rPr>
        <w:t>eLU</w:t>
      </w:r>
      <w:r>
        <w:rPr>
          <w:spacing w:val="-25"/>
          <w:position w:val="-2"/>
        </w:rPr>
        <w:t xml:space="preserve"> </w:t>
      </w:r>
      <w:r>
        <w:rPr>
          <w:position w:val="-2"/>
        </w:rPr>
        <w:t>x</w:t>
      </w:r>
      <w:r>
        <w:rPr>
          <w:spacing w:val="16"/>
          <w:position w:val="1"/>
        </w:rPr>
        <w:t>_</w:t>
      </w:r>
      <w:r>
        <w:rPr>
          <w:spacing w:val="16"/>
          <w:position w:val="-2"/>
        </w:rPr>
        <w:t>1</w:t>
      </w:r>
      <w:r>
        <w:rPr>
          <w:spacing w:val="16"/>
        </w:rPr>
        <w:t>层的</w:t>
      </w:r>
      <w:r>
        <w:rPr>
          <w:spacing w:val="4"/>
        </w:rPr>
        <w:t>输出。</w:t>
      </w:r>
    </w:p>
    <w:p w14:paraId="079EC15A">
      <w:pPr>
        <w:spacing w:line="213" w:lineRule="auto"/>
        <w:sectPr>
          <w:headerReference r:id="rId8" w:type="default"/>
          <w:pgSz w:w="10036" w:h="14637"/>
          <w:pgMar w:top="566" w:right="193" w:bottom="171" w:left="196" w:header="145" w:footer="0" w:gutter="0"/>
          <w:cols w:equalWidth="0" w:num="2">
            <w:col w:w="4942" w:space="100"/>
            <w:col w:w="4604"/>
          </w:cols>
        </w:sectPr>
      </w:pPr>
    </w:p>
    <w:p w14:paraId="58380308">
      <w:pPr>
        <w:spacing w:line="3489" w:lineRule="exact"/>
        <w:ind w:firstLine="1418"/>
      </w:pPr>
      <w:r>
        <w:rPr>
          <w:position w:val="-69"/>
        </w:rPr>
        <w:drawing>
          <wp:inline distT="0" distB="0" distL="0" distR="0">
            <wp:extent cx="4320540" cy="2215515"/>
            <wp:effectExtent l="0" t="0" r="0" b="0"/>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22"/>
                    <a:stretch>
                      <a:fillRect/>
                    </a:stretch>
                  </pic:blipFill>
                  <pic:spPr>
                    <a:xfrm>
                      <a:off x="0" y="0"/>
                      <a:ext cx="4320603" cy="2215756"/>
                    </a:xfrm>
                    <a:prstGeom prst="rect">
                      <a:avLst/>
                    </a:prstGeom>
                  </pic:spPr>
                </pic:pic>
              </a:graphicData>
            </a:graphic>
          </wp:inline>
        </w:drawing>
      </w:r>
    </w:p>
    <w:p w14:paraId="25C18646">
      <w:pPr>
        <w:pStyle w:val="2"/>
        <w:spacing w:before="187" w:line="184" w:lineRule="auto"/>
        <w:ind w:left="3592"/>
        <w:outlineLvl w:val="0"/>
        <w:rPr>
          <w:rFonts w:ascii="黑体" w:hAnsi="黑体" w:eastAsia="黑体" w:cs="黑体"/>
          <w:sz w:val="17"/>
          <w:szCs w:val="17"/>
        </w:rPr>
      </w:pPr>
      <w:r>
        <w:rPr>
          <w:rFonts w:ascii="黑体" w:hAnsi="黑体" w:eastAsia="黑体" w:cs="黑体"/>
          <w:spacing w:val="12"/>
          <w:sz w:val="17"/>
          <w:szCs w:val="17"/>
        </w:rPr>
        <w:t>图</w:t>
      </w:r>
      <w:r>
        <w:rPr>
          <w:rFonts w:ascii="黑体" w:hAnsi="黑体" w:eastAsia="黑体" w:cs="黑体"/>
          <w:spacing w:val="-24"/>
          <w:sz w:val="17"/>
          <w:szCs w:val="17"/>
        </w:rPr>
        <w:t xml:space="preserve"> </w:t>
      </w:r>
      <w:r>
        <w:rPr>
          <w:spacing w:val="12"/>
          <w:position w:val="-1"/>
          <w:sz w:val="17"/>
          <w:szCs w:val="17"/>
        </w:rPr>
        <w:t>3</w:t>
      </w:r>
      <w:r>
        <w:rPr>
          <w:spacing w:val="23"/>
          <w:position w:val="-1"/>
          <w:sz w:val="17"/>
          <w:szCs w:val="17"/>
        </w:rPr>
        <w:t xml:space="preserve">  </w:t>
      </w:r>
      <w:r>
        <w:rPr>
          <w:position w:val="-1"/>
          <w:sz w:val="17"/>
          <w:szCs w:val="17"/>
        </w:rPr>
        <w:t>Ada</w:t>
      </w:r>
      <w:r>
        <w:rPr>
          <w:sz w:val="17"/>
          <w:szCs w:val="17"/>
        </w:rPr>
        <w:t>AttN</w:t>
      </w:r>
      <w:r>
        <w:rPr>
          <w:rFonts w:ascii="黑体" w:hAnsi="黑体" w:eastAsia="黑体" w:cs="黑体"/>
          <w:spacing w:val="12"/>
          <w:sz w:val="17"/>
          <w:szCs w:val="17"/>
        </w:rPr>
        <w:t>模块结构示意图</w:t>
      </w:r>
    </w:p>
    <w:p w14:paraId="7116440E">
      <w:pPr>
        <w:spacing w:line="29" w:lineRule="exact"/>
      </w:pPr>
    </w:p>
    <w:p w14:paraId="5E505333">
      <w:pPr>
        <w:spacing w:line="29" w:lineRule="exact"/>
        <w:sectPr>
          <w:type w:val="continuous"/>
          <w:pgSz w:w="10036" w:h="14637"/>
          <w:pgMar w:top="566" w:right="193" w:bottom="171" w:left="196" w:header="145" w:footer="0" w:gutter="0"/>
          <w:cols w:equalWidth="0" w:num="1">
            <w:col w:w="9646"/>
          </w:cols>
        </w:sectPr>
      </w:pPr>
    </w:p>
    <w:p w14:paraId="41C16351">
      <w:pPr>
        <w:pStyle w:val="2"/>
        <w:spacing w:before="49" w:line="230" w:lineRule="exact"/>
        <w:ind w:left="426"/>
      </w:pPr>
      <w:r>
        <w:rPr>
          <w:spacing w:val="16"/>
          <w:position w:val="-1"/>
        </w:rPr>
        <w:t>其次</w:t>
      </w:r>
      <w:r>
        <w:rPr>
          <w:spacing w:val="-12"/>
          <w:position w:val="-1"/>
        </w:rPr>
        <w:t xml:space="preserve"> </w:t>
      </w:r>
      <w:r>
        <w:rPr>
          <w:spacing w:val="16"/>
          <w:position w:val="-1"/>
        </w:rPr>
        <w:t>,</w:t>
      </w:r>
      <w:r>
        <w:rPr>
          <w:spacing w:val="-6"/>
          <w:position w:val="-1"/>
        </w:rPr>
        <w:t xml:space="preserve"> </w:t>
      </w:r>
      <w:r>
        <w:rPr>
          <w:spacing w:val="16"/>
          <w:position w:val="-3"/>
        </w:rPr>
        <w:t>F</w:t>
      </w:r>
      <w:r>
        <w:fldChar w:fldCharType="begin"/>
      </w:r>
      <w:r>
        <w:instrText xml:space="preserve">EQ \* jc3 \* hps11 \o\al(\s\up 3(</w:instrText>
      </w:r>
      <w:r>
        <w:rPr>
          <w:w w:val="96"/>
          <w:position w:val="-1"/>
          <w:sz w:val="11"/>
          <w:szCs w:val="11"/>
        </w:rPr>
        <w:instrText xml:space="preserve">1</w:instrText>
      </w:r>
      <w:r>
        <w:instrText xml:space="preserve">),</w:instrText>
      </w:r>
      <w:r>
        <w:rPr>
          <w:w w:val="120"/>
          <w:position w:val="-7"/>
          <w:sz w:val="11"/>
          <w:szCs w:val="11"/>
        </w:rPr>
        <w:instrText xml:space="preserve">c</w:instrText>
      </w:r>
      <w:r>
        <w:instrText xml:space="preserve">)</w:instrText>
      </w:r>
      <w:r>
        <w:fldChar w:fldCharType="end"/>
      </w:r>
      <w:r>
        <w:rPr>
          <w:spacing w:val="16"/>
          <w:position w:val="8"/>
          <w:sz w:val="11"/>
          <w:szCs w:val="11"/>
        </w:rPr>
        <w:t>:</w:t>
      </w:r>
      <w:r>
        <w:rPr>
          <w:spacing w:val="16"/>
          <w:position w:val="6"/>
          <w:sz w:val="12"/>
          <w:szCs w:val="12"/>
        </w:rPr>
        <w:t>x</w:t>
      </w:r>
      <w:r>
        <w:rPr>
          <w:spacing w:val="25"/>
          <w:w w:val="101"/>
          <w:position w:val="6"/>
          <w:sz w:val="12"/>
          <w:szCs w:val="12"/>
        </w:rPr>
        <w:t xml:space="preserve"> </w:t>
      </w:r>
      <w:r>
        <w:rPr>
          <w:spacing w:val="16"/>
          <w:position w:val="-1"/>
        </w:rPr>
        <w:t>和</w:t>
      </w:r>
      <w:r>
        <w:rPr>
          <w:spacing w:val="-5"/>
          <w:position w:val="-1"/>
        </w:rPr>
        <w:t xml:space="preserve"> </w:t>
      </w:r>
      <w:r>
        <w:rPr>
          <w:spacing w:val="16"/>
          <w:position w:val="-3"/>
        </w:rPr>
        <w:t>F</w:t>
      </w:r>
      <w:r>
        <w:fldChar w:fldCharType="begin"/>
      </w:r>
      <w:r>
        <w:instrText xml:space="preserve">EQ \* jc3 \* hps11 \o\al(\s\up 3(</w:instrText>
      </w:r>
      <w:r>
        <w:rPr>
          <w:w w:val="97"/>
          <w:position w:val="-1"/>
          <w:sz w:val="11"/>
          <w:szCs w:val="11"/>
        </w:rPr>
        <w:instrText xml:space="preserve">1</w:instrText>
      </w:r>
      <w:r>
        <w:instrText xml:space="preserve">),</w:instrText>
      </w:r>
      <w:r>
        <w:rPr>
          <w:w w:val="126"/>
          <w:position w:val="-7"/>
          <w:sz w:val="11"/>
          <w:szCs w:val="11"/>
        </w:rPr>
        <w:instrText xml:space="preserve">s</w:instrText>
      </w:r>
      <w:r>
        <w:instrText xml:space="preserve">)</w:instrText>
      </w:r>
      <w:r>
        <w:fldChar w:fldCharType="end"/>
      </w:r>
      <w:r>
        <w:rPr>
          <w:spacing w:val="16"/>
          <w:position w:val="8"/>
          <w:sz w:val="11"/>
          <w:szCs w:val="11"/>
        </w:rPr>
        <w:t>:</w:t>
      </w:r>
      <w:r>
        <w:rPr>
          <w:spacing w:val="16"/>
          <w:position w:val="6"/>
          <w:sz w:val="12"/>
          <w:szCs w:val="12"/>
        </w:rPr>
        <w:t>x</w:t>
      </w:r>
      <w:r>
        <w:rPr>
          <w:spacing w:val="20"/>
          <w:w w:val="102"/>
          <w:position w:val="6"/>
          <w:sz w:val="12"/>
          <w:szCs w:val="12"/>
        </w:rPr>
        <w:t xml:space="preserve"> </w:t>
      </w:r>
      <w:r>
        <w:rPr>
          <w:spacing w:val="16"/>
          <w:position w:val="-1"/>
        </w:rPr>
        <w:t>经过标准差归一化后再卷积</w:t>
      </w:r>
    </w:p>
    <w:p w14:paraId="6D1CE39E">
      <w:pPr>
        <w:pStyle w:val="2"/>
        <w:spacing w:before="101" w:line="228" w:lineRule="exact"/>
        <w:ind w:left="11"/>
      </w:pPr>
      <w:r>
        <w:rPr>
          <w:spacing w:val="17"/>
          <w:position w:val="-5"/>
        </w:rPr>
        <w:t>优化得到</w:t>
      </w:r>
      <w:r>
        <w:rPr>
          <w:spacing w:val="-20"/>
          <w:position w:val="-5"/>
        </w:rPr>
        <w:t xml:space="preserve"> </w:t>
      </w:r>
      <w:r>
        <w:rPr>
          <w:spacing w:val="17"/>
          <w:position w:val="-5"/>
        </w:rPr>
        <w:t>Q(</w:t>
      </w:r>
      <w:r>
        <w:rPr>
          <w:position w:val="-5"/>
        </w:rPr>
        <w:t>query</w:t>
      </w:r>
      <w:r>
        <w:rPr>
          <w:spacing w:val="17"/>
          <w:position w:val="-5"/>
        </w:rPr>
        <w:t>)</w:t>
      </w:r>
      <w:r>
        <w:rPr>
          <w:spacing w:val="-31"/>
          <w:position w:val="-5"/>
        </w:rPr>
        <w:t xml:space="preserve"> </w:t>
      </w:r>
      <w:r>
        <w:rPr>
          <w:spacing w:val="17"/>
          <w:position w:val="-5"/>
        </w:rPr>
        <w:t>和</w:t>
      </w:r>
      <w:r>
        <w:rPr>
          <w:spacing w:val="-22"/>
          <w:position w:val="-5"/>
        </w:rPr>
        <w:t xml:space="preserve"> </w:t>
      </w:r>
      <w:r>
        <w:rPr>
          <w:spacing w:val="17"/>
          <w:position w:val="-5"/>
        </w:rPr>
        <w:t>K(</w:t>
      </w:r>
      <w:r>
        <w:rPr>
          <w:position w:val="-5"/>
        </w:rPr>
        <w:t>key</w:t>
      </w:r>
      <w:r>
        <w:rPr>
          <w:spacing w:val="17"/>
          <w:position w:val="-5"/>
        </w:rPr>
        <w:t>)</w:t>
      </w:r>
      <w:r>
        <w:rPr>
          <w:spacing w:val="-8"/>
          <w:position w:val="-5"/>
        </w:rPr>
        <w:t xml:space="preserve"> </w:t>
      </w:r>
      <w:r>
        <w:rPr>
          <w:spacing w:val="17"/>
          <w:position w:val="-4"/>
        </w:rPr>
        <w:t>,</w:t>
      </w:r>
      <w:r>
        <w:rPr>
          <w:spacing w:val="-10"/>
          <w:position w:val="-4"/>
        </w:rPr>
        <w:t xml:space="preserve"> </w:t>
      </w:r>
      <w:r>
        <w:rPr>
          <w:spacing w:val="17"/>
          <w:position w:val="-7"/>
        </w:rPr>
        <w:t>F</w:t>
      </w:r>
      <w:r>
        <w:fldChar w:fldCharType="begin"/>
      </w:r>
      <w:r>
        <w:instrText xml:space="preserve">EQ \* jc3 \* hps12 \o\al(\s\up 4(</w:instrText>
      </w:r>
      <w:r>
        <w:rPr>
          <w:w w:val="115"/>
          <w:position w:val="-5"/>
          <w:sz w:val="12"/>
          <w:szCs w:val="12"/>
        </w:rPr>
        <w:instrText xml:space="preserve">x</w:instrText>
      </w:r>
      <w:r>
        <w:instrText xml:space="preserve">),</w:instrText>
      </w:r>
      <w:r>
        <w:rPr>
          <w:w w:val="126"/>
          <w:position w:val="-11"/>
          <w:sz w:val="11"/>
          <w:szCs w:val="11"/>
        </w:rPr>
        <w:instrText xml:space="preserve">s</w:instrText>
      </w:r>
      <w:r>
        <w:instrText xml:space="preserve">)</w:instrText>
      </w:r>
      <w:r>
        <w:fldChar w:fldCharType="end"/>
      </w:r>
      <w:r>
        <w:rPr>
          <w:spacing w:val="17"/>
          <w:position w:val="-5"/>
        </w:rPr>
        <w:t>经过卷积优化得</w:t>
      </w:r>
    </w:p>
    <w:p w14:paraId="48D184D8">
      <w:pPr>
        <w:pStyle w:val="2"/>
        <w:spacing w:before="84" w:line="166" w:lineRule="auto"/>
        <w:ind w:left="17"/>
      </w:pPr>
      <w:r>
        <w:rPr>
          <w:spacing w:val="14"/>
        </w:rPr>
        <w:t>到V(</w:t>
      </w:r>
      <w:r>
        <w:rPr>
          <w:position w:val="-2"/>
        </w:rPr>
        <w:t>value</w:t>
      </w:r>
      <w:r>
        <w:rPr>
          <w:spacing w:val="14"/>
          <w:position w:val="1"/>
        </w:rPr>
        <w:t>)</w:t>
      </w:r>
      <w:r>
        <w:rPr>
          <w:spacing w:val="1"/>
          <w:position w:val="1"/>
        </w:rPr>
        <w:t xml:space="preserve"> </w:t>
      </w:r>
      <w:r>
        <w:rPr>
          <w:spacing w:val="14"/>
          <w:position w:val="1"/>
        </w:rPr>
        <w:t>,</w:t>
      </w:r>
      <w:r>
        <w:rPr>
          <w:spacing w:val="14"/>
        </w:rPr>
        <w:t>具体计算公式为式(3)</w:t>
      </w:r>
      <w:r>
        <w:rPr>
          <w:spacing w:val="-6"/>
        </w:rPr>
        <w:t xml:space="preserve"> </w:t>
      </w:r>
      <w:r>
        <w:rPr>
          <w:spacing w:val="14"/>
          <w:position w:val="1"/>
        </w:rPr>
        <w:t>:</w:t>
      </w:r>
    </w:p>
    <w:p w14:paraId="3E1269A6">
      <w:pPr>
        <w:spacing w:line="1224" w:lineRule="exact"/>
        <w:ind w:left="1259"/>
      </w:pPr>
      <w:r>
        <w:pict>
          <v:shape id="_x0000_s1027" o:spid="_x0000_s1027" o:spt="202" type="#_x0000_t202" style="position:absolute;left:0pt;margin-left:-0.4pt;margin-top:56.7pt;height:30.8pt;width:232.2pt;z-index:251665408;mso-width-relative:page;mso-height-relative:page;" filled="f" stroked="f" coordsize="21600,21600">
            <v:path/>
            <v:fill on="f" focussize="0,0"/>
            <v:stroke on="f"/>
            <v:imagedata o:title=""/>
            <o:lock v:ext="edit" aspectratio="f"/>
            <v:textbox inset="0mm,0mm,0mm,0mm">
              <w:txbxContent>
                <w:p w14:paraId="1FC8D579">
                  <w:pPr>
                    <w:pStyle w:val="2"/>
                    <w:spacing w:before="21" w:line="194" w:lineRule="auto"/>
                    <w:ind w:left="35" w:right="20" w:hanging="16"/>
                  </w:pPr>
                  <w:r>
                    <w:rPr>
                      <w:spacing w:val="22"/>
                    </w:rPr>
                    <w:t>其中</w:t>
                  </w:r>
                  <w:r>
                    <w:rPr>
                      <w:spacing w:val="22"/>
                      <w:position w:val="-2"/>
                    </w:rPr>
                    <w:t>:f、g</w:t>
                  </w:r>
                  <w:r>
                    <w:rPr>
                      <w:spacing w:val="22"/>
                    </w:rPr>
                    <w:t>和h表示三个可学习的</w:t>
                  </w:r>
                  <w:r>
                    <w:rPr>
                      <w:spacing w:val="30"/>
                    </w:rPr>
                    <w:t xml:space="preserve"> </w:t>
                  </w:r>
                  <w:r>
                    <w:rPr>
                      <w:spacing w:val="22"/>
                      <w:position w:val="-2"/>
                    </w:rPr>
                    <w:t>1×</w:t>
                  </w:r>
                  <w:r>
                    <w:rPr>
                      <w:spacing w:val="-28"/>
                      <w:position w:val="-2"/>
                    </w:rPr>
                    <w:t xml:space="preserve"> </w:t>
                  </w:r>
                  <w:r>
                    <w:rPr>
                      <w:spacing w:val="22"/>
                      <w:position w:val="-2"/>
                    </w:rPr>
                    <w:t>1</w:t>
                  </w:r>
                  <w:r>
                    <w:rPr>
                      <w:spacing w:val="-35"/>
                      <w:position w:val="-2"/>
                    </w:rPr>
                    <w:t xml:space="preserve"> </w:t>
                  </w:r>
                  <w:r>
                    <w:rPr>
                      <w:spacing w:val="22"/>
                    </w:rPr>
                    <w:t>卷积映射</w:t>
                  </w:r>
                  <w:r>
                    <w:rPr>
                      <w:spacing w:val="12"/>
                    </w:rPr>
                    <w:t>函数</w:t>
                  </w:r>
                  <w:r>
                    <w:rPr>
                      <w:spacing w:val="12"/>
                      <w:position w:val="-1"/>
                    </w:rPr>
                    <w:t>;</w:t>
                  </w:r>
                  <w:r>
                    <w:rPr>
                      <w:position w:val="-1"/>
                    </w:rPr>
                    <w:t>Norm</w:t>
                  </w:r>
                  <w:r>
                    <w:rPr>
                      <w:spacing w:val="12"/>
                    </w:rPr>
                    <w:t>表示标准差归一化处理</w:t>
                  </w:r>
                  <w:r>
                    <w:rPr>
                      <w:spacing w:val="12"/>
                      <w:position w:val="1"/>
                    </w:rPr>
                    <w:t>。</w:t>
                  </w:r>
                </w:p>
              </w:txbxContent>
            </v:textbox>
          </v:shape>
        </w:pict>
      </w:r>
      <w:r>
        <w:rPr>
          <w:position w:val="-24"/>
        </w:rPr>
        <w:drawing>
          <wp:inline distT="0" distB="0" distL="0" distR="0">
            <wp:extent cx="2122170" cy="777240"/>
            <wp:effectExtent l="0" t="0" r="0" b="0"/>
            <wp:docPr id="22"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r:embed="rId23"/>
                    <a:stretch>
                      <a:fillRect/>
                    </a:stretch>
                  </pic:blipFill>
                  <pic:spPr>
                    <a:xfrm>
                      <a:off x="0" y="0"/>
                      <a:ext cx="2122646" cy="777375"/>
                    </a:xfrm>
                    <a:prstGeom prst="rect">
                      <a:avLst/>
                    </a:prstGeom>
                  </pic:spPr>
                </pic:pic>
              </a:graphicData>
            </a:graphic>
          </wp:inline>
        </w:drawing>
      </w:r>
    </w:p>
    <w:p w14:paraId="5584D7CC">
      <w:pPr>
        <w:spacing w:line="467" w:lineRule="auto"/>
        <w:rPr>
          <w:rFonts w:ascii="Arial"/>
          <w:sz w:val="21"/>
        </w:rPr>
      </w:pPr>
    </w:p>
    <w:p w14:paraId="55834582">
      <w:pPr>
        <w:pStyle w:val="2"/>
        <w:spacing w:before="87" w:line="195" w:lineRule="auto"/>
        <w:ind w:left="10" w:right="324" w:firstLine="425"/>
      </w:pPr>
      <w:r>
        <w:rPr>
          <w:spacing w:val="21"/>
        </w:rPr>
        <w:t>注意力相关矩阵</w:t>
      </w:r>
      <w:r>
        <w:rPr>
          <w:spacing w:val="-19"/>
        </w:rPr>
        <w:t xml:space="preserve"> </w:t>
      </w:r>
      <w:r>
        <w:rPr>
          <w:spacing w:val="21"/>
        </w:rPr>
        <w:t>A由Q和K计算得到</w:t>
      </w:r>
      <w:r>
        <w:rPr>
          <w:spacing w:val="-20"/>
        </w:rPr>
        <w:t xml:space="preserve"> </w:t>
      </w:r>
      <w:r>
        <w:rPr>
          <w:spacing w:val="21"/>
          <w:position w:val="1"/>
        </w:rPr>
        <w:t>,</w:t>
      </w:r>
      <w:r>
        <w:rPr>
          <w:spacing w:val="21"/>
        </w:rPr>
        <w:t>具体计</w:t>
      </w:r>
      <w:r>
        <w:rPr>
          <w:spacing w:val="9"/>
        </w:rPr>
        <w:t>算公式为</w:t>
      </w:r>
      <w:r>
        <w:rPr>
          <w:spacing w:val="-17"/>
        </w:rPr>
        <w:t xml:space="preserve"> </w:t>
      </w:r>
      <w:r>
        <w:rPr>
          <w:spacing w:val="9"/>
        </w:rPr>
        <w:t>:</w:t>
      </w:r>
    </w:p>
    <w:p w14:paraId="7AE3918E">
      <w:pPr>
        <w:pStyle w:val="2"/>
        <w:spacing w:line="487" w:lineRule="exact"/>
        <w:ind w:left="1250"/>
      </w:pPr>
      <w:r>
        <w:pict>
          <v:shape id="_x0000_s1028" o:spid="_x0000_s1028" o:spt="202" type="#_x0000_t202" style="position:absolute;left:0pt;margin-left:-0.4pt;margin-top:17.85pt;height:15pt;width:167.7pt;z-index:251667456;mso-width-relative:page;mso-height-relative:page;" filled="f" stroked="f" coordsize="21600,21600">
            <v:path/>
            <v:fill on="f" focussize="0,0"/>
            <v:stroke on="f"/>
            <v:imagedata o:title=""/>
            <o:lock v:ext="edit" aspectratio="f"/>
            <v:textbox inset="0mm,0mm,0mm,0mm">
              <w:txbxContent>
                <w:p w14:paraId="24072ADE">
                  <w:pPr>
                    <w:pStyle w:val="2"/>
                    <w:spacing w:before="19" w:line="175" w:lineRule="auto"/>
                    <w:jc w:val="right"/>
                  </w:pPr>
                  <w:r>
                    <w:rPr>
                      <w:spacing w:val="5"/>
                    </w:rPr>
                    <w:t>其中</w:t>
                  </w:r>
                  <w:r>
                    <w:rPr>
                      <w:spacing w:val="-4"/>
                    </w:rPr>
                    <w:t xml:space="preserve"> </w:t>
                  </w:r>
                  <w:r>
                    <w:rPr>
                      <w:spacing w:val="5"/>
                      <w:position w:val="1"/>
                    </w:rPr>
                    <w:t xml:space="preserve">: </w:t>
                  </w:r>
                  <w:r>
                    <w:rPr>
                      <w:spacing w:val="5"/>
                    </w:rPr>
                    <w:t>① 表示矩阵之间的乘法操作</w:t>
                  </w:r>
                  <w:r>
                    <w:rPr>
                      <w:spacing w:val="5"/>
                      <w:position w:val="1"/>
                    </w:rPr>
                    <w:t>。</w:t>
                  </w:r>
                </w:p>
              </w:txbxContent>
            </v:textbox>
          </v:shape>
        </w:pict>
      </w:r>
      <w:r>
        <w:rPr>
          <w:spacing w:val="21"/>
          <w:position w:val="8"/>
        </w:rPr>
        <w:t>A</w:t>
      </w:r>
      <w:r>
        <w:rPr>
          <w:spacing w:val="21"/>
          <w:position w:val="7"/>
        </w:rPr>
        <w:t>=</w:t>
      </w:r>
      <w:r>
        <w:rPr>
          <w:position w:val="8"/>
        </w:rPr>
        <w:t>Softmax</w:t>
      </w:r>
      <w:r>
        <w:rPr>
          <w:spacing w:val="21"/>
          <w:position w:val="8"/>
        </w:rPr>
        <w:t>(</w:t>
      </w:r>
      <w:r>
        <w:rPr>
          <w:position w:val="8"/>
        </w:rPr>
        <w:t>Q</w:t>
      </w:r>
      <w:r>
        <w:rPr>
          <w:position w:val="17"/>
          <w:sz w:val="11"/>
          <w:szCs w:val="11"/>
        </w:rPr>
        <w:t>T</w:t>
      </w:r>
      <w:r>
        <w:rPr>
          <w:spacing w:val="25"/>
          <w:position w:val="17"/>
          <w:sz w:val="11"/>
          <w:szCs w:val="11"/>
        </w:rPr>
        <w:t xml:space="preserve"> </w:t>
      </w:r>
      <w:r>
        <w:rPr>
          <w:spacing w:val="21"/>
          <w:position w:val="8"/>
        </w:rPr>
        <w:t xml:space="preserve">①K)             </w:t>
      </w:r>
      <w:r>
        <w:rPr>
          <w:spacing w:val="20"/>
          <w:position w:val="8"/>
        </w:rPr>
        <w:t xml:space="preserve"> </w:t>
      </w:r>
      <w:r>
        <w:rPr>
          <w:spacing w:val="20"/>
          <w:position w:val="10"/>
        </w:rPr>
        <w:t>(4)</w:t>
      </w:r>
    </w:p>
    <w:p w14:paraId="31E1C797">
      <w:pPr>
        <w:pStyle w:val="2"/>
        <w:spacing w:before="203" w:line="208" w:lineRule="auto"/>
        <w:ind w:left="14" w:right="253" w:firstLine="415"/>
        <w:jc w:val="both"/>
      </w:pPr>
      <w:r>
        <w:rPr>
          <w:spacing w:val="14"/>
        </w:rPr>
        <w:t>再次</w:t>
      </w:r>
      <w:r>
        <w:rPr>
          <w:spacing w:val="-3"/>
        </w:rPr>
        <w:t xml:space="preserve"> </w:t>
      </w:r>
      <w:r>
        <w:rPr>
          <w:spacing w:val="14"/>
        </w:rPr>
        <w:t>,利用空间注意力相关矩阵推导得到高阶</w:t>
      </w:r>
      <w:r>
        <w:rPr>
          <w:spacing w:val="17"/>
        </w:rPr>
        <w:t>特征</w:t>
      </w:r>
      <w:r>
        <w:rPr>
          <w:spacing w:val="-10"/>
        </w:rPr>
        <w:t xml:space="preserve"> </w:t>
      </w:r>
      <w:r>
        <w:rPr>
          <w:spacing w:val="17"/>
        </w:rPr>
        <w:t>,包括注意力加权均值和注意力加权标准差。</w:t>
      </w:r>
      <w:r>
        <w:rPr>
          <w:spacing w:val="9"/>
        </w:rPr>
        <w:t>注意力加权均值</w:t>
      </w:r>
      <w:r>
        <w:rPr>
          <w:spacing w:val="-6"/>
        </w:rPr>
        <w:t xml:space="preserve"> </w:t>
      </w:r>
      <w:r>
        <w:rPr>
          <w:spacing w:val="9"/>
        </w:rPr>
        <w:t>M</w:t>
      </w:r>
      <w:r>
        <w:rPr>
          <w:spacing w:val="23"/>
          <w:w w:val="101"/>
        </w:rPr>
        <w:t xml:space="preserve"> </w:t>
      </w:r>
      <w:r>
        <w:rPr>
          <w:spacing w:val="9"/>
          <w:position w:val="-4"/>
        </w:rPr>
        <w:t xml:space="preserve">∈ </w:t>
      </w:r>
      <w:r>
        <w:rPr>
          <w:position w:val="-3"/>
        </w:rPr>
        <w:t>R</w:t>
      </w:r>
      <w:r>
        <w:rPr>
          <w:position w:val="11"/>
          <w:sz w:val="12"/>
          <w:szCs w:val="12"/>
        </w:rPr>
        <w:t>C</w:t>
      </w:r>
      <w:r>
        <w:rPr>
          <w:spacing w:val="9"/>
          <w:position w:val="11"/>
          <w:sz w:val="11"/>
          <w:szCs w:val="11"/>
        </w:rPr>
        <w:t>×</w:t>
      </w:r>
      <w:r>
        <w:rPr>
          <w:position w:val="11"/>
          <w:sz w:val="12"/>
          <w:szCs w:val="12"/>
        </w:rPr>
        <w:t>H</w:t>
      </w:r>
      <w:r>
        <w:rPr>
          <w:position w:val="6"/>
          <w:sz w:val="10"/>
          <w:szCs w:val="10"/>
        </w:rPr>
        <w:t>c</w:t>
      </w:r>
      <w:r>
        <w:rPr>
          <w:spacing w:val="9"/>
          <w:position w:val="11"/>
          <w:sz w:val="11"/>
          <w:szCs w:val="11"/>
        </w:rPr>
        <w:t>×</w:t>
      </w:r>
      <w:r>
        <w:rPr>
          <w:position w:val="11"/>
          <w:sz w:val="12"/>
          <w:szCs w:val="12"/>
        </w:rPr>
        <w:t>W</w:t>
      </w:r>
      <w:r>
        <w:rPr>
          <w:position w:val="6"/>
          <w:sz w:val="10"/>
          <w:szCs w:val="10"/>
        </w:rPr>
        <w:t>c</w:t>
      </w:r>
      <w:r>
        <w:rPr>
          <w:spacing w:val="10"/>
          <w:w w:val="102"/>
          <w:position w:val="6"/>
          <w:sz w:val="10"/>
          <w:szCs w:val="10"/>
        </w:rPr>
        <w:t xml:space="preserve">  </w:t>
      </w:r>
      <w:r>
        <w:rPr>
          <w:spacing w:val="9"/>
        </w:rPr>
        <w:t>的计算公式为式</w:t>
      </w:r>
      <w:r>
        <w:rPr>
          <w:spacing w:val="-19"/>
        </w:rPr>
        <w:t xml:space="preserve"> </w:t>
      </w:r>
      <w:r>
        <w:rPr>
          <w:spacing w:val="9"/>
        </w:rPr>
        <w:t>:</w:t>
      </w:r>
    </w:p>
    <w:p w14:paraId="3081E8DC">
      <w:pPr>
        <w:pStyle w:val="2"/>
        <w:spacing w:line="463" w:lineRule="exact"/>
        <w:ind w:left="1223"/>
      </w:pPr>
      <w:r>
        <w:rPr>
          <w:spacing w:val="-17"/>
          <w:w w:val="87"/>
          <w:position w:val="-9"/>
          <w:sz w:val="18"/>
          <w:szCs w:val="18"/>
        </w:rPr>
        <w:t>H</w:t>
      </w:r>
      <w:r>
        <w:rPr>
          <w:spacing w:val="-2"/>
          <w:position w:val="-9"/>
          <w:sz w:val="18"/>
          <w:szCs w:val="18"/>
        </w:rPr>
        <w:t xml:space="preserve"> </w:t>
      </w:r>
      <w:r>
        <w:rPr>
          <w:spacing w:val="-17"/>
          <w:w w:val="87"/>
          <w:position w:val="-9"/>
          <w:sz w:val="18"/>
          <w:szCs w:val="18"/>
        </w:rPr>
        <w:t>W</w:t>
      </w:r>
      <w:r>
        <w:rPr>
          <w:spacing w:val="6"/>
          <w:position w:val="-9"/>
          <w:sz w:val="18"/>
          <w:szCs w:val="18"/>
        </w:rPr>
        <w:t xml:space="preserve"> </w:t>
      </w:r>
      <w:r>
        <w:rPr>
          <w:spacing w:val="18"/>
          <w:position w:val="-9"/>
          <w:sz w:val="11"/>
          <w:szCs w:val="11"/>
        </w:rPr>
        <w:t>×</w:t>
      </w:r>
      <w:r>
        <w:rPr>
          <w:spacing w:val="4"/>
          <w:position w:val="-9"/>
          <w:sz w:val="18"/>
          <w:szCs w:val="18"/>
        </w:rPr>
        <w:t>H</w:t>
      </w:r>
      <w:r>
        <w:fldChar w:fldCharType="begin"/>
      </w:r>
      <w:r>
        <w:instrText xml:space="preserve">EQ \* jc3 \* hps20 \o\al(\s\up 1(</w:instrText>
      </w:r>
      <w:r>
        <w:rPr>
          <w:w w:val="83"/>
          <w:position w:val="10"/>
        </w:rPr>
        <w:instrText xml:space="preserve">M</w:instrText>
      </w:r>
      <w:r>
        <w:instrText xml:space="preserve">),</w:instrText>
      </w:r>
      <w:r>
        <w:rPr>
          <w:w w:val="91"/>
          <w:position w:val="-9"/>
          <w:sz w:val="18"/>
          <w:szCs w:val="18"/>
        </w:rPr>
        <w:instrText xml:space="preserve">W</w:instrText>
      </w:r>
      <w:r>
        <w:instrText xml:space="preserve">)</w:instrText>
      </w:r>
      <w:r>
        <w:fldChar w:fldCharType="end"/>
      </w:r>
      <w:r>
        <w:rPr>
          <w:spacing w:val="4"/>
          <w:position w:val="12"/>
        </w:rPr>
        <w:t>=V</w:t>
      </w:r>
      <w:r>
        <w:rPr>
          <w:spacing w:val="-35"/>
          <w:position w:val="12"/>
        </w:rPr>
        <w:t xml:space="preserve"> </w:t>
      </w:r>
      <w:r>
        <w:rPr>
          <w:spacing w:val="4"/>
          <w:position w:val="12"/>
        </w:rPr>
        <w:t>①</w:t>
      </w:r>
      <w:r>
        <w:fldChar w:fldCharType="begin"/>
      </w:r>
      <w:r>
        <w:instrText xml:space="preserve">EQ \* jc3 \* hps20 \o\al(\s\up 1(</w:instrText>
      </w:r>
      <w:r>
        <w:rPr>
          <w:w w:val="170"/>
          <w:position w:val="10"/>
        </w:rPr>
        <w:instrText xml:space="preserve">A</w:instrText>
      </w:r>
      <w:r>
        <w:instrText xml:space="preserve">),</w:instrText>
      </w:r>
      <w:r>
        <w:rPr>
          <w:spacing w:val="1"/>
          <w:w w:val="175"/>
          <w:position w:val="-9"/>
          <w:sz w:val="18"/>
          <w:szCs w:val="18"/>
        </w:rPr>
        <w:instrText xml:space="preserve"> </w:instrText>
      </w:r>
      <w:r>
        <w:rPr>
          <w:w w:val="92"/>
          <w:position w:val="-9"/>
          <w:sz w:val="18"/>
          <w:szCs w:val="18"/>
        </w:rPr>
        <w:instrText xml:space="preserve">C</w:instrText>
      </w:r>
      <w:r>
        <w:instrText xml:space="preserve">)</w:instrText>
      </w:r>
      <w:r>
        <w:fldChar w:fldCharType="end"/>
      </w:r>
      <w:r>
        <w:rPr>
          <w:position w:val="-10"/>
        </w:rPr>
        <w:drawing>
          <wp:inline distT="0" distB="0" distL="0" distR="0">
            <wp:extent cx="49530" cy="250190"/>
            <wp:effectExtent l="0" t="0" r="0" b="0"/>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24"/>
                    <a:stretch>
                      <a:fillRect/>
                    </a:stretch>
                  </pic:blipFill>
                  <pic:spPr>
                    <a:xfrm>
                      <a:off x="0" y="0"/>
                      <a:ext cx="49959" cy="250642"/>
                    </a:xfrm>
                    <a:prstGeom prst="rect">
                      <a:avLst/>
                    </a:prstGeom>
                  </pic:spPr>
                </pic:pic>
              </a:graphicData>
            </a:graphic>
          </wp:inline>
        </w:drawing>
      </w:r>
      <w:r>
        <w:rPr>
          <w:position w:val="-9"/>
          <w:sz w:val="18"/>
          <w:szCs w:val="18"/>
        </w:rPr>
        <w:t>H</w:t>
      </w:r>
      <w:r>
        <w:rPr>
          <w:spacing w:val="-16"/>
          <w:position w:val="-9"/>
          <w:sz w:val="18"/>
          <w:szCs w:val="18"/>
        </w:rPr>
        <w:t xml:space="preserve"> </w:t>
      </w:r>
      <w:r>
        <w:rPr>
          <w:position w:val="-9"/>
          <w:sz w:val="18"/>
          <w:szCs w:val="18"/>
        </w:rPr>
        <w:t>W</w:t>
      </w:r>
      <w:r>
        <w:rPr>
          <w:spacing w:val="4"/>
          <w:position w:val="-9"/>
          <w:sz w:val="18"/>
          <w:szCs w:val="18"/>
        </w:rPr>
        <w:t xml:space="preserve">                    </w:t>
      </w:r>
      <w:r>
        <w:rPr>
          <w:spacing w:val="4"/>
          <w:position w:val="15"/>
        </w:rPr>
        <w:t>(5)</w:t>
      </w:r>
    </w:p>
    <w:p w14:paraId="0A5D71F5">
      <w:pPr>
        <w:pStyle w:val="2"/>
        <w:spacing w:before="1" w:line="208" w:lineRule="auto"/>
        <w:ind w:left="11" w:right="324"/>
        <w:jc w:val="both"/>
      </w:pPr>
      <w:r>
        <w:rPr>
          <w:spacing w:val="13"/>
        </w:rPr>
        <w:t>其中</w:t>
      </w:r>
      <w:r>
        <w:rPr>
          <w:spacing w:val="-19"/>
        </w:rPr>
        <w:t xml:space="preserve"> </w:t>
      </w:r>
      <w:r>
        <w:rPr>
          <w:spacing w:val="13"/>
          <w:position w:val="1"/>
        </w:rPr>
        <w:t>:</w:t>
      </w:r>
      <w:r>
        <w:rPr>
          <w:spacing w:val="-10"/>
          <w:position w:val="1"/>
        </w:rPr>
        <w:t xml:space="preserve"> </w:t>
      </w:r>
      <w:r>
        <w:rPr>
          <w:spacing w:val="13"/>
          <w:position w:val="-1"/>
        </w:rPr>
        <w:t xml:space="preserve">A </w:t>
      </w:r>
      <w:r>
        <w:rPr>
          <w:spacing w:val="13"/>
          <w:position w:val="-2"/>
        </w:rPr>
        <w:t xml:space="preserve">∈ </w:t>
      </w:r>
      <w:r>
        <w:rPr>
          <w:position w:val="-1"/>
        </w:rPr>
        <w:t>R</w:t>
      </w:r>
      <w:r>
        <w:rPr>
          <w:spacing w:val="33"/>
          <w:position w:val="-1"/>
        </w:rPr>
        <w:t xml:space="preserve"> </w:t>
      </w:r>
      <w:r>
        <w:rPr>
          <w:position w:val="8"/>
          <w:sz w:val="10"/>
          <w:szCs w:val="10"/>
        </w:rPr>
        <w:t>c</w:t>
      </w:r>
      <w:r>
        <w:rPr>
          <w:spacing w:val="13"/>
          <w:position w:val="8"/>
          <w:sz w:val="10"/>
          <w:szCs w:val="10"/>
        </w:rPr>
        <w:t xml:space="preserve">   </w:t>
      </w:r>
      <w:r>
        <w:rPr>
          <w:position w:val="8"/>
          <w:sz w:val="10"/>
          <w:szCs w:val="10"/>
        </w:rPr>
        <w:t>c</w:t>
      </w:r>
      <w:r>
        <w:rPr>
          <w:spacing w:val="3"/>
          <w:position w:val="8"/>
          <w:sz w:val="10"/>
          <w:szCs w:val="10"/>
        </w:rPr>
        <w:t xml:space="preserve">      </w:t>
      </w:r>
      <w:r>
        <w:rPr>
          <w:position w:val="8"/>
          <w:sz w:val="10"/>
          <w:szCs w:val="10"/>
        </w:rPr>
        <w:t>s</w:t>
      </w:r>
      <w:r>
        <w:rPr>
          <w:spacing w:val="13"/>
          <w:position w:val="8"/>
          <w:sz w:val="10"/>
          <w:szCs w:val="10"/>
        </w:rPr>
        <w:t xml:space="preserve">   </w:t>
      </w:r>
      <w:r>
        <w:rPr>
          <w:position w:val="8"/>
          <w:sz w:val="10"/>
          <w:szCs w:val="10"/>
        </w:rPr>
        <w:t>s</w:t>
      </w:r>
      <w:r>
        <w:rPr>
          <w:spacing w:val="14"/>
          <w:position w:val="8"/>
          <w:sz w:val="10"/>
          <w:szCs w:val="10"/>
        </w:rPr>
        <w:t xml:space="preserve"> </w:t>
      </w:r>
      <w:r>
        <w:rPr>
          <w:spacing w:val="13"/>
          <w:position w:val="1"/>
        </w:rPr>
        <w:t>,</w:t>
      </w:r>
      <w:r>
        <w:rPr>
          <w:spacing w:val="13"/>
          <w:position w:val="-1"/>
        </w:rPr>
        <w:t xml:space="preserve">V </w:t>
      </w:r>
      <w:r>
        <w:rPr>
          <w:spacing w:val="13"/>
          <w:position w:val="-2"/>
        </w:rPr>
        <w:t xml:space="preserve">∈ </w:t>
      </w:r>
      <w:r>
        <w:rPr>
          <w:position w:val="-1"/>
        </w:rPr>
        <w:t>R</w:t>
      </w:r>
      <w:r>
        <w:rPr>
          <w:spacing w:val="13"/>
          <w:position w:val="-1"/>
        </w:rPr>
        <w:t xml:space="preserve">    </w:t>
      </w:r>
      <w:r>
        <w:rPr>
          <w:position w:val="8"/>
          <w:sz w:val="10"/>
          <w:szCs w:val="10"/>
        </w:rPr>
        <w:t>s</w:t>
      </w:r>
      <w:r>
        <w:rPr>
          <w:spacing w:val="13"/>
          <w:position w:val="8"/>
          <w:sz w:val="10"/>
          <w:szCs w:val="10"/>
        </w:rPr>
        <w:t xml:space="preserve">   </w:t>
      </w:r>
      <w:r>
        <w:rPr>
          <w:position w:val="8"/>
          <w:sz w:val="10"/>
          <w:szCs w:val="10"/>
        </w:rPr>
        <w:t xml:space="preserve">s   </w:t>
      </w:r>
      <w:r>
        <w:rPr>
          <w:spacing w:val="13"/>
          <w:position w:val="1"/>
        </w:rPr>
        <w:t>。</w:t>
      </w:r>
      <w:r>
        <w:rPr>
          <w:spacing w:val="-28"/>
          <w:position w:val="1"/>
        </w:rPr>
        <w:t xml:space="preserve"> </w:t>
      </w:r>
      <w:r>
        <w:rPr>
          <w:spacing w:val="13"/>
        </w:rPr>
        <w:t>由于变量的</w:t>
      </w:r>
      <w:r>
        <w:rPr>
          <w:spacing w:val="12"/>
        </w:rPr>
        <w:t>方差等于期望的平方减去平方的期望</w:t>
      </w:r>
      <w:r>
        <w:rPr>
          <w:spacing w:val="-5"/>
        </w:rPr>
        <w:t xml:space="preserve"> </w:t>
      </w:r>
      <w:r>
        <w:rPr>
          <w:spacing w:val="12"/>
        </w:rPr>
        <w:t>,</w:t>
      </w:r>
      <w:r>
        <w:rPr>
          <w:spacing w:val="-24"/>
        </w:rPr>
        <w:t xml:space="preserve"> </w:t>
      </w:r>
      <w:r>
        <w:rPr>
          <w:spacing w:val="12"/>
        </w:rPr>
        <w:t>因此可以通</w:t>
      </w:r>
      <w:r>
        <w:rPr>
          <w:spacing w:val="15"/>
        </w:rPr>
        <w:t>过计算得到注意力加权标准差S,可用式(6)计算</w:t>
      </w:r>
      <w:r>
        <w:rPr>
          <w:spacing w:val="-10"/>
        </w:rPr>
        <w:t xml:space="preserve"> </w:t>
      </w:r>
      <w:r>
        <w:rPr>
          <w:spacing w:val="15"/>
        </w:rPr>
        <w:t>:</w:t>
      </w:r>
    </w:p>
    <w:p w14:paraId="23AC88C8">
      <w:pPr>
        <w:pStyle w:val="2"/>
        <w:spacing w:line="486" w:lineRule="exact"/>
        <w:ind w:left="949"/>
      </w:pPr>
      <w:r>
        <w:pict>
          <v:shape id="_x0000_s1029" o:spid="_x0000_s1029" o:spt="202" type="#_x0000_t202" style="position:absolute;left:0pt;margin-left:-0.4pt;margin-top:18.5pt;height:18.95pt;width:171.95pt;z-index:251666432;mso-width-relative:page;mso-height-relative:page;" filled="f" stroked="f" coordsize="21600,21600">
            <v:path/>
            <v:fill on="f" focussize="0,0"/>
            <v:stroke on="f"/>
            <v:imagedata o:title=""/>
            <o:lock v:ext="edit" aspectratio="f"/>
            <v:textbox inset="0mm,0mm,0mm,0mm">
              <w:txbxContent>
                <w:p w14:paraId="10A5864E">
                  <w:pPr>
                    <w:pStyle w:val="2"/>
                    <w:spacing w:before="19" w:line="202" w:lineRule="auto"/>
                    <w:jc w:val="right"/>
                  </w:pPr>
                  <w:r>
                    <w:rPr>
                      <w:spacing w:val="12"/>
                    </w:rPr>
                    <w:t>其中</w:t>
                  </w:r>
                  <w:r>
                    <w:rPr>
                      <w:spacing w:val="-11"/>
                    </w:rPr>
                    <w:t xml:space="preserve"> </w:t>
                  </w:r>
                  <w:r>
                    <w:rPr>
                      <w:spacing w:val="12"/>
                    </w:rPr>
                    <w:t>:</w:t>
                  </w:r>
                  <w:r>
                    <w:rPr>
                      <w:spacing w:val="-8"/>
                    </w:rPr>
                    <w:t xml:space="preserve"> </w:t>
                  </w:r>
                  <w:r>
                    <w:rPr>
                      <w:spacing w:val="12"/>
                      <w:position w:val="-3"/>
                    </w:rPr>
                    <w:t>S</w:t>
                  </w:r>
                  <w:r>
                    <w:rPr>
                      <w:spacing w:val="-15"/>
                      <w:position w:val="-3"/>
                    </w:rPr>
                    <w:t xml:space="preserve"> </w:t>
                  </w:r>
                  <w:r>
                    <w:rPr>
                      <w:spacing w:val="12"/>
                      <w:position w:val="-4"/>
                    </w:rPr>
                    <w:t xml:space="preserve">∈ </w:t>
                  </w:r>
                  <w:r>
                    <w:rPr>
                      <w:position w:val="-3"/>
                    </w:rPr>
                    <w:t>R</w:t>
                  </w:r>
                  <w:r>
                    <w:rPr>
                      <w:position w:val="11"/>
                      <w:sz w:val="12"/>
                      <w:szCs w:val="12"/>
                    </w:rPr>
                    <w:t>C</w:t>
                  </w:r>
                  <w:r>
                    <w:rPr>
                      <w:spacing w:val="12"/>
                      <w:position w:val="11"/>
                      <w:sz w:val="11"/>
                      <w:szCs w:val="11"/>
                    </w:rPr>
                    <w:t>×</w:t>
                  </w:r>
                  <w:r>
                    <w:rPr>
                      <w:position w:val="11"/>
                      <w:sz w:val="12"/>
                      <w:szCs w:val="12"/>
                    </w:rPr>
                    <w:t>H</w:t>
                  </w:r>
                  <w:r>
                    <w:rPr>
                      <w:position w:val="6"/>
                      <w:sz w:val="10"/>
                      <w:szCs w:val="10"/>
                    </w:rPr>
                    <w:t>c</w:t>
                  </w:r>
                  <w:r>
                    <w:rPr>
                      <w:position w:val="11"/>
                      <w:sz w:val="12"/>
                      <w:szCs w:val="12"/>
                    </w:rPr>
                    <w:t>W</w:t>
                  </w:r>
                  <w:r>
                    <w:rPr>
                      <w:position w:val="6"/>
                      <w:sz w:val="10"/>
                      <w:szCs w:val="10"/>
                    </w:rPr>
                    <w:t>c</w:t>
                  </w:r>
                  <w:r>
                    <w:rPr>
                      <w:spacing w:val="1"/>
                      <w:position w:val="6"/>
                      <w:sz w:val="10"/>
                      <w:szCs w:val="10"/>
                    </w:rPr>
                    <w:t xml:space="preserve">   </w:t>
                  </w:r>
                  <w:r>
                    <w:rPr>
                      <w:spacing w:val="12"/>
                    </w:rPr>
                    <w:t xml:space="preserve">;  </w:t>
                  </w:r>
                  <w:r>
                    <w:rPr>
                      <w:spacing w:val="12"/>
                      <w:position w:val="-3"/>
                    </w:rPr>
                    <w:t xml:space="preserve">• </w:t>
                  </w:r>
                  <w:r>
                    <w:rPr>
                      <w:spacing w:val="12"/>
                    </w:rPr>
                    <w:t>表示元素积。</w:t>
                  </w:r>
                </w:p>
              </w:txbxContent>
            </v:textbox>
          </v:shape>
        </w:pict>
      </w:r>
      <w:r>
        <w:rPr>
          <w:spacing w:val="22"/>
          <w:w w:val="112"/>
          <w:position w:val="8"/>
        </w:rPr>
        <w:t>S</w:t>
      </w:r>
      <w:r>
        <w:rPr>
          <w:spacing w:val="22"/>
          <w:w w:val="112"/>
          <w:position w:val="7"/>
        </w:rPr>
        <w:t>=</w:t>
      </w:r>
      <w:r>
        <w:rPr>
          <w:spacing w:val="9"/>
          <w:position w:val="7"/>
        </w:rPr>
        <w:t xml:space="preserve">   </w:t>
      </w:r>
      <w:r>
        <w:rPr>
          <w:spacing w:val="22"/>
          <w:w w:val="112"/>
          <w:position w:val="9"/>
        </w:rPr>
        <w:t>(V</w:t>
      </w:r>
      <w:r>
        <w:rPr>
          <w:spacing w:val="-8"/>
          <w:position w:val="9"/>
        </w:rPr>
        <w:t xml:space="preserve"> </w:t>
      </w:r>
      <w:r>
        <w:rPr>
          <w:spacing w:val="22"/>
          <w:w w:val="112"/>
          <w:position w:val="9"/>
        </w:rPr>
        <w:t xml:space="preserve">·V) </w:t>
      </w:r>
      <w:r>
        <w:rPr>
          <w:spacing w:val="22"/>
          <w:w w:val="112"/>
          <w:position w:val="7"/>
        </w:rPr>
        <w:t>①A</w:t>
      </w:r>
      <w:r>
        <w:rPr>
          <w:spacing w:val="22"/>
          <w:w w:val="112"/>
          <w:position w:val="17"/>
          <w:sz w:val="11"/>
          <w:szCs w:val="11"/>
        </w:rPr>
        <w:t xml:space="preserve">T </w:t>
      </w:r>
      <w:r>
        <w:rPr>
          <w:spacing w:val="22"/>
          <w:w w:val="112"/>
          <w:position w:val="8"/>
        </w:rPr>
        <w:t xml:space="preserve">-M </w:t>
      </w:r>
      <w:r>
        <w:rPr>
          <w:spacing w:val="22"/>
          <w:w w:val="112"/>
          <w:position w:val="10"/>
        </w:rPr>
        <w:t>·</w:t>
      </w:r>
      <w:r>
        <w:rPr>
          <w:spacing w:val="22"/>
          <w:w w:val="112"/>
          <w:position w:val="8"/>
        </w:rPr>
        <w:t>M</w:t>
      </w:r>
      <w:r>
        <w:rPr>
          <w:spacing w:val="3"/>
          <w:position w:val="8"/>
        </w:rPr>
        <w:t xml:space="preserve">           </w:t>
      </w:r>
      <w:r>
        <w:rPr>
          <w:spacing w:val="22"/>
          <w:w w:val="112"/>
          <w:position w:val="10"/>
        </w:rPr>
        <w:t>(6)</w:t>
      </w:r>
    </w:p>
    <w:p w14:paraId="502D67E1">
      <w:pPr>
        <w:pStyle w:val="2"/>
        <w:spacing w:before="265" w:line="231" w:lineRule="exact"/>
        <w:ind w:left="431"/>
      </w:pPr>
      <w:r>
        <w:rPr>
          <w:spacing w:val="17"/>
          <w:position w:val="-3"/>
        </w:rPr>
        <w:t>最后</w:t>
      </w:r>
      <w:r>
        <w:rPr>
          <w:spacing w:val="-9"/>
          <w:position w:val="-3"/>
        </w:rPr>
        <w:t xml:space="preserve"> </w:t>
      </w:r>
      <w:r>
        <w:rPr>
          <w:spacing w:val="17"/>
          <w:position w:val="-3"/>
        </w:rPr>
        <w:t>,</w:t>
      </w:r>
      <w:r>
        <w:rPr>
          <w:spacing w:val="-31"/>
          <w:position w:val="-3"/>
        </w:rPr>
        <w:t xml:space="preserve"> </w:t>
      </w:r>
      <w:r>
        <w:rPr>
          <w:spacing w:val="17"/>
          <w:position w:val="-3"/>
        </w:rPr>
        <w:t xml:space="preserve">内容特征信息 </w:t>
      </w:r>
      <w:r>
        <w:rPr>
          <w:spacing w:val="17"/>
          <w:position w:val="-5"/>
        </w:rPr>
        <w:t>F</w:t>
      </w:r>
      <w:r>
        <w:fldChar w:fldCharType="begin"/>
      </w:r>
      <w:r>
        <w:instrText xml:space="preserve">EQ \* jc3 \* hps12 \o\al(\s\up 3(</w:instrText>
      </w:r>
      <w:r>
        <w:rPr>
          <w:w w:val="115"/>
          <w:position w:val="-3"/>
          <w:sz w:val="12"/>
          <w:szCs w:val="12"/>
        </w:rPr>
        <w:instrText xml:space="preserve">x</w:instrText>
      </w:r>
      <w:r>
        <w:instrText xml:space="preserve">),</w:instrText>
      </w:r>
      <w:r>
        <w:rPr>
          <w:w w:val="120"/>
          <w:position w:val="-9"/>
          <w:sz w:val="11"/>
          <w:szCs w:val="11"/>
        </w:rPr>
        <w:instrText xml:space="preserve">c</w:instrText>
      </w:r>
      <w:r>
        <w:instrText xml:space="preserve">)</w:instrText>
      </w:r>
      <w:r>
        <w:fldChar w:fldCharType="end"/>
      </w:r>
      <w:r>
        <w:rPr>
          <w:spacing w:val="7"/>
          <w:position w:val="-9"/>
          <w:sz w:val="11"/>
          <w:szCs w:val="11"/>
        </w:rPr>
        <w:t xml:space="preserve">  </w:t>
      </w:r>
      <w:r>
        <w:rPr>
          <w:spacing w:val="17"/>
          <w:position w:val="-3"/>
        </w:rPr>
        <w:t>经过标准差归一化之</w:t>
      </w:r>
    </w:p>
    <w:p w14:paraId="1135B93A">
      <w:pPr>
        <w:pStyle w:val="2"/>
        <w:spacing w:before="84" w:line="184" w:lineRule="auto"/>
        <w:ind w:left="11"/>
      </w:pPr>
      <w:r>
        <w:rPr>
          <w:spacing w:val="14"/>
        </w:rPr>
        <w:t>后</w:t>
      </w:r>
      <w:r>
        <w:rPr>
          <w:spacing w:val="-19"/>
        </w:rPr>
        <w:t xml:space="preserve"> </w:t>
      </w:r>
      <w:r>
        <w:rPr>
          <w:spacing w:val="14"/>
        </w:rPr>
        <w:t>,乘以S再与</w:t>
      </w:r>
      <w:r>
        <w:rPr>
          <w:spacing w:val="-31"/>
        </w:rPr>
        <w:t xml:space="preserve"> </w:t>
      </w:r>
      <w:r>
        <w:rPr>
          <w:spacing w:val="14"/>
        </w:rPr>
        <w:t>M 相加得到风格化之后的图像特征</w:t>
      </w:r>
    </w:p>
    <w:p w14:paraId="58B7331D">
      <w:pPr>
        <w:pStyle w:val="2"/>
        <w:spacing w:before="51" w:line="231" w:lineRule="exact"/>
        <w:ind w:left="11"/>
      </w:pPr>
      <w:r>
        <w:rPr>
          <w:spacing w:val="13"/>
          <w:position w:val="-3"/>
        </w:rPr>
        <w:t xml:space="preserve">信息 </w:t>
      </w:r>
      <w:r>
        <w:rPr>
          <w:position w:val="-5"/>
        </w:rPr>
        <w:t>F</w:t>
      </w:r>
      <w:r>
        <w:fldChar w:fldCharType="begin"/>
      </w:r>
      <w:r>
        <w:instrText xml:space="preserve">EQ \* jc3 \* hps12 \o\al(\s\up 3(</w:instrText>
      </w:r>
      <w:r>
        <w:rPr>
          <w:w w:val="115"/>
          <w:position w:val="-3"/>
          <w:sz w:val="12"/>
          <w:szCs w:val="12"/>
        </w:rPr>
        <w:instrText xml:space="preserve">x</w:instrText>
      </w:r>
      <w:r>
        <w:instrText xml:space="preserve">),</w:instrText>
      </w:r>
      <w:r>
        <w:rPr>
          <w:w w:val="120"/>
          <w:position w:val="-9"/>
          <w:sz w:val="11"/>
          <w:szCs w:val="11"/>
        </w:rPr>
        <w:instrText xml:space="preserve">c</w:instrText>
      </w:r>
      <w:r>
        <w:instrText xml:space="preserve">)</w:instrText>
      </w:r>
      <w:r>
        <w:fldChar w:fldCharType="end"/>
      </w:r>
      <w:r>
        <w:rPr>
          <w:position w:val="-9"/>
          <w:sz w:val="11"/>
          <w:szCs w:val="11"/>
        </w:rPr>
        <w:t>s</w:t>
      </w:r>
      <w:r>
        <w:rPr>
          <w:spacing w:val="13"/>
          <w:position w:val="4"/>
          <w:sz w:val="11"/>
          <w:szCs w:val="11"/>
        </w:rPr>
        <w:t xml:space="preserve">-1  </w:t>
      </w:r>
      <w:r>
        <w:rPr>
          <w:spacing w:val="13"/>
          <w:position w:val="-3"/>
        </w:rPr>
        <w:t>,计算公式为式(7)</w:t>
      </w:r>
      <w:r>
        <w:rPr>
          <w:spacing w:val="-1"/>
          <w:position w:val="-3"/>
        </w:rPr>
        <w:t xml:space="preserve"> </w:t>
      </w:r>
      <w:r>
        <w:rPr>
          <w:spacing w:val="13"/>
          <w:position w:val="-3"/>
        </w:rPr>
        <w:t>:</w:t>
      </w:r>
    </w:p>
    <w:p w14:paraId="6C14AB82">
      <w:pPr>
        <w:pStyle w:val="2"/>
        <w:spacing w:before="36" w:line="646" w:lineRule="exact"/>
        <w:ind w:left="36"/>
      </w:pPr>
      <w:r>
        <w:rPr>
          <w:spacing w:val="-11"/>
          <w:position w:val="-11"/>
        </w:rPr>
        <w:t>1.2</w:t>
      </w:r>
      <w:r>
        <w:rPr>
          <w:spacing w:val="1"/>
          <w:position w:val="-11"/>
        </w:rPr>
        <w:t xml:space="preserve">   </w:t>
      </w:r>
      <w:r>
        <w:rPr>
          <w:rFonts w:ascii="黑体" w:hAnsi="黑体" w:eastAsia="黑体" w:cs="黑体"/>
          <w:spacing w:val="-11"/>
          <w:position w:val="-8"/>
        </w:rPr>
        <w:t>损失</w:t>
      </w:r>
      <w:r>
        <w:fldChar w:fldCharType="begin"/>
      </w:r>
      <w:r>
        <w:instrText xml:space="preserve">EQ \* jc3 \* hps18 \o\al(\s\up 5(</w:instrText>
      </w:r>
      <w:r>
        <w:rPr>
          <w:spacing w:val="1"/>
          <w:w w:val="175"/>
          <w:position w:val="11"/>
          <w:sz w:val="18"/>
          <w:szCs w:val="18"/>
        </w:rPr>
        <w:instrText xml:space="preserve"> </w:instrText>
      </w:r>
      <w:r>
        <w:rPr>
          <w:w w:val="135"/>
          <w:position w:val="11"/>
          <w:sz w:val="18"/>
          <w:szCs w:val="18"/>
        </w:rPr>
        <w:instrText xml:space="preserve">Fx</w:instrText>
      </w:r>
      <w:r>
        <w:instrText xml:space="preserve">),</w:instrText>
      </w:r>
      <w:r>
        <w:rPr>
          <w:rFonts w:ascii="黑体" w:hAnsi="黑体" w:eastAsia="黑体" w:cs="黑体"/>
          <w:w w:val="83"/>
          <w:position w:val="-7"/>
        </w:rPr>
        <w:instrText xml:space="preserve">函数c</w:instrText>
      </w:r>
      <w:r>
        <w:instrText xml:space="preserve">)</w:instrText>
      </w:r>
      <w:r>
        <w:fldChar w:fldCharType="end"/>
      </w:r>
      <w:r>
        <w:rPr>
          <w:spacing w:val="-11"/>
          <w:position w:val="15"/>
          <w:sz w:val="28"/>
          <w:szCs w:val="28"/>
        </w:rPr>
        <w:t>s</w:t>
      </w:r>
      <w:r>
        <w:rPr>
          <w:spacing w:val="-11"/>
          <w:position w:val="35"/>
          <w:sz w:val="11"/>
          <w:szCs w:val="11"/>
        </w:rPr>
        <w:t>-</w:t>
      </w:r>
      <w:r>
        <w:rPr>
          <w:rFonts w:ascii="黑体" w:hAnsi="黑体" w:eastAsia="黑体" w:cs="黑体"/>
          <w:spacing w:val="-12"/>
          <w:w w:val="84"/>
          <w:position w:val="-8"/>
        </w:rPr>
        <w:t>设</w:t>
      </w:r>
      <w:r>
        <w:rPr>
          <w:spacing w:val="18"/>
          <w:position w:val="30"/>
          <w:sz w:val="11"/>
          <w:szCs w:val="11"/>
        </w:rPr>
        <w:t>1</w:t>
      </w:r>
      <w:r>
        <w:rPr>
          <w:position w:val="-9"/>
          <w:sz w:val="11"/>
          <w:szCs w:val="11"/>
        </w:rPr>
        <w:drawing>
          <wp:inline distT="0" distB="0" distL="0" distR="0">
            <wp:extent cx="210820" cy="361950"/>
            <wp:effectExtent l="0" t="0" r="0" b="0"/>
            <wp:docPr id="26" name="IM 26"/>
            <wp:cNvGraphicFramePr/>
            <a:graphic xmlns:a="http://schemas.openxmlformats.org/drawingml/2006/main">
              <a:graphicData uri="http://schemas.openxmlformats.org/drawingml/2006/picture">
                <pic:pic xmlns:pic="http://schemas.openxmlformats.org/drawingml/2006/picture">
                  <pic:nvPicPr>
                    <pic:cNvPr id="26" name="IM 26"/>
                    <pic:cNvPicPr/>
                  </pic:nvPicPr>
                  <pic:blipFill>
                    <a:blip r:embed="rId25"/>
                    <a:stretch>
                      <a:fillRect/>
                    </a:stretch>
                  </pic:blipFill>
                  <pic:spPr>
                    <a:xfrm>
                      <a:off x="0" y="0"/>
                      <a:ext cx="211309" cy="361984"/>
                    </a:xfrm>
                    <a:prstGeom prst="rect">
                      <a:avLst/>
                    </a:prstGeom>
                  </pic:spPr>
                </pic:pic>
              </a:graphicData>
            </a:graphic>
          </wp:inline>
        </w:drawing>
      </w:r>
      <w:r>
        <w:rPr>
          <w:spacing w:val="10"/>
          <w:position w:val="30"/>
          <w:sz w:val="11"/>
          <w:szCs w:val="11"/>
        </w:rPr>
        <w:t xml:space="preserve"> </w:t>
      </w:r>
      <w:r>
        <w:rPr>
          <w:spacing w:val="18"/>
          <w:position w:val="22"/>
        </w:rPr>
        <w:t>·</w:t>
      </w:r>
      <w:r>
        <w:rPr>
          <w:position w:val="19"/>
        </w:rPr>
        <w:t>Norm</w:t>
      </w:r>
      <w:r>
        <w:rPr>
          <w:spacing w:val="18"/>
          <w:position w:val="21"/>
        </w:rPr>
        <w:t>(F</w:t>
      </w:r>
      <w:r>
        <w:fldChar w:fldCharType="begin"/>
      </w:r>
      <w:r>
        <w:instrText xml:space="preserve">EQ \* jc3 \* hps18 \o\al(\s\up 9(</w:instrText>
      </w:r>
      <w:r>
        <w:rPr>
          <w:w w:val="77"/>
          <w:position w:val="11"/>
          <w:sz w:val="18"/>
          <w:szCs w:val="18"/>
        </w:rPr>
        <w:instrText xml:space="preserve">x</w:instrText>
      </w:r>
      <w:r>
        <w:instrText xml:space="preserve">),</w:instrText>
      </w:r>
      <w:r>
        <w:rPr>
          <w:w w:val="47"/>
          <w:position w:val="15"/>
          <w:sz w:val="28"/>
          <w:szCs w:val="28"/>
        </w:rPr>
        <w:instrText xml:space="preserve">c</w:instrText>
      </w:r>
      <w:r>
        <w:instrText xml:space="preserve">)</w:instrText>
      </w:r>
      <w:r>
        <w:fldChar w:fldCharType="end"/>
      </w:r>
      <w:r>
        <w:rPr>
          <w:spacing w:val="18"/>
          <w:position w:val="23"/>
        </w:rPr>
        <w:t xml:space="preserve">) </w:t>
      </w:r>
      <w:r>
        <w:rPr>
          <w:spacing w:val="18"/>
          <w:position w:val="19"/>
        </w:rPr>
        <w:t xml:space="preserve">+M           </w:t>
      </w:r>
      <w:r>
        <w:rPr>
          <w:spacing w:val="18"/>
          <w:position w:val="22"/>
        </w:rPr>
        <w:t>(7)</w:t>
      </w:r>
    </w:p>
    <w:p w14:paraId="1EE6E4E2">
      <w:pPr>
        <w:pStyle w:val="2"/>
        <w:spacing w:before="23" w:line="184" w:lineRule="auto"/>
        <w:ind w:left="431"/>
      </w:pPr>
      <w:r>
        <w:rPr>
          <w:spacing w:val="9"/>
        </w:rPr>
        <w:t>局部内容损失、全局风格损失和内容修复损失</w:t>
      </w:r>
    </w:p>
    <w:p w14:paraId="6AF61C63">
      <w:pPr>
        <w:pStyle w:val="2"/>
        <w:spacing w:before="52" w:line="203" w:lineRule="exact"/>
        <w:ind w:left="28"/>
      </w:pPr>
      <w:r>
        <w:rPr>
          <w:spacing w:val="7"/>
          <w:position w:val="-1"/>
        </w:rPr>
        <w:t>的计算流程图如图 4所示</w:t>
      </w:r>
      <w:r>
        <w:rPr>
          <w:spacing w:val="-12"/>
          <w:position w:val="-1"/>
        </w:rPr>
        <w:t xml:space="preserve"> </w:t>
      </w:r>
      <w:r>
        <w:rPr>
          <w:spacing w:val="7"/>
          <w:position w:val="-1"/>
        </w:rPr>
        <w:t>。损失函数包括局部内容</w:t>
      </w:r>
    </w:p>
    <w:p w14:paraId="025FFE0F">
      <w:pPr>
        <w:spacing w:line="14" w:lineRule="auto"/>
        <w:rPr>
          <w:rFonts w:ascii="Arial"/>
          <w:sz w:val="2"/>
        </w:rPr>
      </w:pPr>
      <w:r>
        <w:rPr>
          <w:rFonts w:ascii="Arial" w:hAnsi="Arial" w:eastAsia="Arial" w:cs="Arial"/>
          <w:sz w:val="2"/>
          <w:szCs w:val="2"/>
        </w:rPr>
        <w:br w:type="column"/>
      </w:r>
    </w:p>
    <w:p w14:paraId="48E562B5">
      <w:pPr>
        <w:pStyle w:val="2"/>
        <w:spacing w:before="48" w:line="191" w:lineRule="auto"/>
        <w:ind w:left="2"/>
        <w:jc w:val="both"/>
      </w:pPr>
      <w:r>
        <w:rPr>
          <w:spacing w:val="16"/>
        </w:rPr>
        <w:t>损失</w:t>
      </w:r>
      <w:r>
        <w:rPr>
          <w:spacing w:val="9"/>
        </w:rPr>
        <w:t xml:space="preserve"> </w:t>
      </w:r>
      <w:r>
        <w:t>L</w:t>
      </w:r>
      <w:r>
        <w:rPr>
          <w:position w:val="-5"/>
          <w:sz w:val="11"/>
          <w:szCs w:val="11"/>
        </w:rPr>
        <w:t>lf</w:t>
      </w:r>
      <w:r>
        <w:rPr>
          <w:spacing w:val="16"/>
          <w:position w:val="-5"/>
        </w:rPr>
        <w:t>、</w:t>
      </w:r>
      <w:r>
        <w:rPr>
          <w:spacing w:val="16"/>
        </w:rPr>
        <w:t>全局风格损失</w:t>
      </w:r>
      <w:r>
        <w:rPr>
          <w:spacing w:val="-8"/>
        </w:rPr>
        <w:t xml:space="preserve"> </w:t>
      </w:r>
      <w:r>
        <w:rPr>
          <w:position w:val="-2"/>
        </w:rPr>
        <w:t>L</w:t>
      </w:r>
      <w:r>
        <w:rPr>
          <w:position w:val="-6"/>
          <w:sz w:val="11"/>
          <w:szCs w:val="11"/>
        </w:rPr>
        <w:t>gs</w:t>
      </w:r>
      <w:r>
        <w:rPr>
          <w:spacing w:val="17"/>
          <w:w w:val="102"/>
          <w:position w:val="-6"/>
          <w:sz w:val="11"/>
          <w:szCs w:val="11"/>
        </w:rPr>
        <w:t xml:space="preserve"> </w:t>
      </w:r>
      <w:r>
        <w:rPr>
          <w:spacing w:val="16"/>
        </w:rPr>
        <w:t xml:space="preserve">和内容修复损失 </w:t>
      </w:r>
      <w:r>
        <w:rPr>
          <w:position w:val="-2"/>
        </w:rPr>
        <w:t>L</w:t>
      </w:r>
      <w:r>
        <w:rPr>
          <w:position w:val="-6"/>
          <w:sz w:val="11"/>
          <w:szCs w:val="11"/>
        </w:rPr>
        <w:t>re</w:t>
      </w:r>
      <w:r>
        <w:rPr>
          <w:spacing w:val="-13"/>
          <w:position w:val="-6"/>
          <w:sz w:val="11"/>
          <w:szCs w:val="11"/>
        </w:rPr>
        <w:t xml:space="preserve"> </w:t>
      </w:r>
      <w:r>
        <w:rPr>
          <w:spacing w:val="16"/>
          <w:position w:val="1"/>
        </w:rPr>
        <w:t>,</w:t>
      </w:r>
      <w:r>
        <w:rPr>
          <w:spacing w:val="16"/>
        </w:rPr>
        <w:t>三</w:t>
      </w:r>
      <w:r>
        <w:rPr>
          <w:spacing w:val="11"/>
        </w:rPr>
        <w:t xml:space="preserve">部分的权重参数分别为 </w:t>
      </w:r>
      <w:r>
        <w:rPr>
          <w:spacing w:val="11"/>
          <w:position w:val="-2"/>
        </w:rPr>
        <w:t>λ</w:t>
      </w:r>
      <w:r>
        <w:rPr>
          <w:spacing w:val="11"/>
          <w:position w:val="-6"/>
          <w:sz w:val="11"/>
          <w:szCs w:val="11"/>
        </w:rPr>
        <w:t>c</w:t>
      </w:r>
      <w:r>
        <w:rPr>
          <w:spacing w:val="11"/>
          <w:position w:val="1"/>
        </w:rPr>
        <w:t>、</w:t>
      </w:r>
      <w:r>
        <w:rPr>
          <w:spacing w:val="11"/>
          <w:position w:val="-2"/>
        </w:rPr>
        <w:t>λ</w:t>
      </w:r>
      <w:r>
        <w:rPr>
          <w:spacing w:val="11"/>
          <w:position w:val="-6"/>
          <w:sz w:val="11"/>
          <w:szCs w:val="11"/>
        </w:rPr>
        <w:t>s</w:t>
      </w:r>
      <w:r>
        <w:rPr>
          <w:spacing w:val="39"/>
          <w:position w:val="-6"/>
          <w:sz w:val="11"/>
          <w:szCs w:val="11"/>
        </w:rPr>
        <w:t xml:space="preserve"> </w:t>
      </w:r>
      <w:r>
        <w:rPr>
          <w:spacing w:val="11"/>
        </w:rPr>
        <w:t xml:space="preserve">和 </w:t>
      </w:r>
      <w:r>
        <w:rPr>
          <w:spacing w:val="11"/>
          <w:position w:val="-2"/>
        </w:rPr>
        <w:t>λ</w:t>
      </w:r>
      <w:r>
        <w:rPr>
          <w:position w:val="-6"/>
          <w:sz w:val="11"/>
          <w:szCs w:val="11"/>
        </w:rPr>
        <w:t>re</w:t>
      </w:r>
      <w:r>
        <w:rPr>
          <w:spacing w:val="11"/>
          <w:position w:val="1"/>
        </w:rPr>
        <w:t>。</w:t>
      </w:r>
      <w:r>
        <w:rPr>
          <w:spacing w:val="11"/>
        </w:rPr>
        <w:t>总体损失函</w:t>
      </w:r>
      <w:r>
        <w:rPr>
          <w:spacing w:val="9"/>
        </w:rPr>
        <w:t>数可表示为</w:t>
      </w:r>
      <w:r>
        <w:rPr>
          <w:spacing w:val="-18"/>
        </w:rPr>
        <w:t xml:space="preserve"> </w:t>
      </w:r>
      <w:r>
        <w:rPr>
          <w:spacing w:val="9"/>
        </w:rPr>
        <w:t>:</w:t>
      </w:r>
    </w:p>
    <w:p w14:paraId="09BE962B">
      <w:pPr>
        <w:pStyle w:val="2"/>
        <w:spacing w:line="221" w:lineRule="auto"/>
        <w:jc w:val="right"/>
      </w:pPr>
      <w:r>
        <w:rPr>
          <w:spacing w:val="15"/>
          <w:w w:val="116"/>
        </w:rPr>
        <w:t>L=λ</w:t>
      </w:r>
      <w:r>
        <w:rPr>
          <w:spacing w:val="15"/>
          <w:w w:val="116"/>
          <w:position w:val="-3"/>
          <w:sz w:val="11"/>
          <w:szCs w:val="11"/>
        </w:rPr>
        <w:t>c</w:t>
      </w:r>
      <w:r>
        <w:rPr>
          <w:spacing w:val="15"/>
          <w:w w:val="116"/>
        </w:rPr>
        <w:t>L</w:t>
      </w:r>
      <w:r>
        <w:rPr>
          <w:spacing w:val="15"/>
          <w:w w:val="116"/>
          <w:position w:val="-3"/>
          <w:sz w:val="11"/>
          <w:szCs w:val="11"/>
        </w:rPr>
        <w:t>lf</w:t>
      </w:r>
      <w:r>
        <w:rPr>
          <w:spacing w:val="15"/>
          <w:w w:val="116"/>
        </w:rPr>
        <w:t>+λ</w:t>
      </w:r>
      <w:r>
        <w:rPr>
          <w:spacing w:val="15"/>
          <w:w w:val="116"/>
          <w:position w:val="-3"/>
          <w:sz w:val="11"/>
          <w:szCs w:val="11"/>
        </w:rPr>
        <w:t>s</w:t>
      </w:r>
      <w:r>
        <w:rPr>
          <w:spacing w:val="15"/>
          <w:w w:val="116"/>
        </w:rPr>
        <w:t>L</w:t>
      </w:r>
      <w:r>
        <w:rPr>
          <w:spacing w:val="15"/>
          <w:w w:val="116"/>
          <w:position w:val="-4"/>
          <w:sz w:val="11"/>
          <w:szCs w:val="11"/>
        </w:rPr>
        <w:t>gs</w:t>
      </w:r>
      <w:r>
        <w:rPr>
          <w:spacing w:val="10"/>
          <w:position w:val="-4"/>
          <w:sz w:val="11"/>
          <w:szCs w:val="11"/>
        </w:rPr>
        <w:t xml:space="preserve"> </w:t>
      </w:r>
      <w:r>
        <w:rPr>
          <w:spacing w:val="15"/>
          <w:w w:val="116"/>
        </w:rPr>
        <w:t>+λ</w:t>
      </w:r>
      <w:r>
        <w:rPr>
          <w:spacing w:val="15"/>
          <w:w w:val="116"/>
          <w:position w:val="-3"/>
          <w:sz w:val="11"/>
          <w:szCs w:val="11"/>
        </w:rPr>
        <w:t>re</w:t>
      </w:r>
      <w:r>
        <w:rPr>
          <w:spacing w:val="15"/>
          <w:w w:val="116"/>
        </w:rPr>
        <w:t>L</w:t>
      </w:r>
      <w:r>
        <w:rPr>
          <w:spacing w:val="15"/>
          <w:w w:val="116"/>
          <w:position w:val="-3"/>
          <w:sz w:val="11"/>
          <w:szCs w:val="11"/>
        </w:rPr>
        <w:t>re</w:t>
      </w:r>
      <w:r>
        <w:rPr>
          <w:position w:val="-3"/>
          <w:sz w:val="11"/>
          <w:szCs w:val="11"/>
        </w:rPr>
        <w:t xml:space="preserve">                         </w:t>
      </w:r>
      <w:r>
        <w:rPr>
          <w:spacing w:val="15"/>
          <w:w w:val="116"/>
          <w:position w:val="2"/>
        </w:rPr>
        <w:t>(8)</w:t>
      </w:r>
    </w:p>
    <w:p w14:paraId="25747265">
      <w:pPr>
        <w:spacing w:before="42" w:line="3755" w:lineRule="exact"/>
        <w:ind w:firstLine="590"/>
      </w:pPr>
      <w:r>
        <w:rPr>
          <w:position w:val="-75"/>
        </w:rPr>
        <w:drawing>
          <wp:inline distT="0" distB="0" distL="0" distR="0">
            <wp:extent cx="2164715" cy="2384425"/>
            <wp:effectExtent l="0" t="0" r="0" b="0"/>
            <wp:docPr id="28" name="IM 28"/>
            <wp:cNvGraphicFramePr/>
            <a:graphic xmlns:a="http://schemas.openxmlformats.org/drawingml/2006/main">
              <a:graphicData uri="http://schemas.openxmlformats.org/drawingml/2006/picture">
                <pic:pic xmlns:pic="http://schemas.openxmlformats.org/drawingml/2006/picture">
                  <pic:nvPicPr>
                    <pic:cNvPr id="28" name="IM 28"/>
                    <pic:cNvPicPr/>
                  </pic:nvPicPr>
                  <pic:blipFill>
                    <a:blip r:embed="rId26"/>
                    <a:stretch>
                      <a:fillRect/>
                    </a:stretch>
                  </pic:blipFill>
                  <pic:spPr>
                    <a:xfrm>
                      <a:off x="0" y="0"/>
                      <a:ext cx="2165235" cy="2384590"/>
                    </a:xfrm>
                    <a:prstGeom prst="rect">
                      <a:avLst/>
                    </a:prstGeom>
                  </pic:spPr>
                </pic:pic>
              </a:graphicData>
            </a:graphic>
          </wp:inline>
        </w:drawing>
      </w:r>
    </w:p>
    <w:p w14:paraId="510BBA30">
      <w:pPr>
        <w:pStyle w:val="2"/>
        <w:spacing w:before="187" w:line="185" w:lineRule="auto"/>
        <w:ind w:left="493"/>
        <w:outlineLvl w:val="0"/>
        <w:rPr>
          <w:rFonts w:ascii="黑体" w:hAnsi="黑体" w:eastAsia="黑体" w:cs="黑体"/>
          <w:sz w:val="17"/>
          <w:szCs w:val="17"/>
        </w:rPr>
      </w:pPr>
      <w:r>
        <w:rPr>
          <w:rFonts w:ascii="黑体" w:hAnsi="黑体" w:eastAsia="黑体" w:cs="黑体"/>
          <w:spacing w:val="5"/>
          <w:sz w:val="17"/>
          <w:szCs w:val="17"/>
        </w:rPr>
        <w:t>图</w:t>
      </w:r>
      <w:r>
        <w:rPr>
          <w:rFonts w:ascii="黑体" w:hAnsi="黑体" w:eastAsia="黑体" w:cs="黑体"/>
          <w:spacing w:val="-29"/>
          <w:sz w:val="17"/>
          <w:szCs w:val="17"/>
        </w:rPr>
        <w:t xml:space="preserve"> </w:t>
      </w:r>
      <w:r>
        <w:rPr>
          <w:spacing w:val="5"/>
          <w:position w:val="-2"/>
          <w:sz w:val="17"/>
          <w:szCs w:val="17"/>
        </w:rPr>
        <w:t>4</w:t>
      </w:r>
      <w:r>
        <w:rPr>
          <w:spacing w:val="21"/>
          <w:w w:val="101"/>
          <w:position w:val="-2"/>
          <w:sz w:val="17"/>
          <w:szCs w:val="17"/>
        </w:rPr>
        <w:t xml:space="preserve">  </w:t>
      </w:r>
      <w:r>
        <w:rPr>
          <w:rFonts w:ascii="黑体" w:hAnsi="黑体" w:eastAsia="黑体" w:cs="黑体"/>
          <w:spacing w:val="5"/>
          <w:sz w:val="17"/>
          <w:szCs w:val="17"/>
        </w:rPr>
        <w:t>局部内容损失</w:t>
      </w:r>
      <w:r>
        <w:rPr>
          <w:spacing w:val="5"/>
          <w:sz w:val="17"/>
          <w:szCs w:val="17"/>
        </w:rPr>
        <w:t>、</w:t>
      </w:r>
      <w:r>
        <w:rPr>
          <w:rFonts w:ascii="黑体" w:hAnsi="黑体" w:eastAsia="黑体" w:cs="黑体"/>
          <w:spacing w:val="5"/>
          <w:sz w:val="17"/>
          <w:szCs w:val="17"/>
        </w:rPr>
        <w:t>全局风格损失和内容修复</w:t>
      </w:r>
    </w:p>
    <w:p w14:paraId="59F2B34B">
      <w:pPr>
        <w:spacing w:before="39" w:line="215" w:lineRule="auto"/>
        <w:ind w:left="1589"/>
        <w:outlineLvl w:val="0"/>
        <w:rPr>
          <w:rFonts w:ascii="黑体" w:hAnsi="黑体" w:eastAsia="黑体" w:cs="黑体"/>
          <w:sz w:val="17"/>
          <w:szCs w:val="17"/>
        </w:rPr>
      </w:pPr>
      <w:r>
        <w:rPr>
          <w:rFonts w:ascii="黑体" w:hAnsi="黑体" w:eastAsia="黑体" w:cs="黑体"/>
          <w:spacing w:val="8"/>
          <w:sz w:val="17"/>
          <w:szCs w:val="17"/>
        </w:rPr>
        <w:t>损失的计算流程图</w:t>
      </w:r>
    </w:p>
    <w:p w14:paraId="33CB5A83">
      <w:pPr>
        <w:pStyle w:val="2"/>
        <w:spacing w:before="116" w:line="182" w:lineRule="auto"/>
        <w:ind w:left="12"/>
      </w:pPr>
      <w:r>
        <w:rPr>
          <w:spacing w:val="12"/>
          <w:position w:val="-2"/>
        </w:rPr>
        <w:t>1.2.1</w:t>
      </w:r>
      <w:r>
        <w:rPr>
          <w:spacing w:val="28"/>
          <w:position w:val="-2"/>
        </w:rPr>
        <w:t xml:space="preserve">  </w:t>
      </w:r>
      <w:r>
        <w:rPr>
          <w:spacing w:val="12"/>
        </w:rPr>
        <w:t>局部内容损失和全局风格损失</w:t>
      </w:r>
    </w:p>
    <w:p w14:paraId="3DD5B844">
      <w:pPr>
        <w:pStyle w:val="2"/>
        <w:spacing w:before="29" w:line="208" w:lineRule="auto"/>
        <w:ind w:firstLine="422"/>
        <w:jc w:val="both"/>
      </w:pPr>
      <w:r>
        <w:rPr>
          <w:spacing w:val="9"/>
        </w:rPr>
        <w:t>全局风格损失用于衡量生成图像与风格图像在</w:t>
      </w:r>
      <w:r>
        <w:rPr>
          <w:spacing w:val="13"/>
        </w:rPr>
        <w:t>整体风格特征上的一致性</w:t>
      </w:r>
      <w:r>
        <w:rPr>
          <w:spacing w:val="-27"/>
        </w:rPr>
        <w:t xml:space="preserve"> </w:t>
      </w:r>
      <w:r>
        <w:rPr>
          <w:spacing w:val="13"/>
        </w:rPr>
        <w:t>。首先</w:t>
      </w:r>
      <w:r>
        <w:rPr>
          <w:spacing w:val="-21"/>
        </w:rPr>
        <w:t xml:space="preserve"> </w:t>
      </w:r>
      <w:r>
        <w:rPr>
          <w:spacing w:val="13"/>
        </w:rPr>
        <w:t>,在多个网络特征</w:t>
      </w:r>
      <w:r>
        <w:rPr>
          <w:spacing w:val="10"/>
        </w:rPr>
        <w:t>层提取图像的特征表示</w:t>
      </w:r>
      <w:r>
        <w:rPr>
          <w:spacing w:val="-20"/>
        </w:rPr>
        <w:t xml:space="preserve"> </w:t>
      </w:r>
      <w:r>
        <w:rPr>
          <w:spacing w:val="10"/>
        </w:rPr>
        <w:t>;然后</w:t>
      </w:r>
      <w:r>
        <w:rPr>
          <w:spacing w:val="-21"/>
        </w:rPr>
        <w:t xml:space="preserve"> </w:t>
      </w:r>
      <w:r>
        <w:rPr>
          <w:spacing w:val="10"/>
        </w:rPr>
        <w:t>,计算其通道维度上的</w:t>
      </w:r>
      <w:r>
        <w:rPr>
          <w:spacing w:val="14"/>
        </w:rPr>
        <w:t>均值与标准差</w:t>
      </w:r>
      <w:r>
        <w:rPr>
          <w:spacing w:val="-11"/>
        </w:rPr>
        <w:t xml:space="preserve"> </w:t>
      </w:r>
      <w:r>
        <w:rPr>
          <w:spacing w:val="14"/>
        </w:rPr>
        <w:t>,来捕捉图像在颜色分布与纹理表现</w:t>
      </w:r>
      <w:r>
        <w:rPr>
          <w:spacing w:val="10"/>
        </w:rPr>
        <w:t>等方面的统计特征</w:t>
      </w:r>
      <w:r>
        <w:rPr>
          <w:spacing w:val="-20"/>
        </w:rPr>
        <w:t xml:space="preserve"> </w:t>
      </w:r>
      <w:r>
        <w:rPr>
          <w:spacing w:val="10"/>
        </w:rPr>
        <w:t>;最后</w:t>
      </w:r>
      <w:r>
        <w:rPr>
          <w:spacing w:val="-21"/>
        </w:rPr>
        <w:t xml:space="preserve"> </w:t>
      </w:r>
      <w:r>
        <w:rPr>
          <w:spacing w:val="10"/>
        </w:rPr>
        <w:t>,将生成图像与目标风格图</w:t>
      </w:r>
      <w:r>
        <w:rPr>
          <w:spacing w:val="14"/>
        </w:rPr>
        <w:t>像在每一层对应的统计特征进行对比</w:t>
      </w:r>
      <w:r>
        <w:rPr>
          <w:spacing w:val="-11"/>
        </w:rPr>
        <w:t xml:space="preserve"> </w:t>
      </w:r>
      <w:r>
        <w:rPr>
          <w:spacing w:val="14"/>
        </w:rPr>
        <w:t>,计算它们之</w:t>
      </w:r>
      <w:r>
        <w:rPr>
          <w:spacing w:val="13"/>
        </w:rPr>
        <w:t>间的差异</w:t>
      </w:r>
      <w:r>
        <w:rPr>
          <w:spacing w:val="-21"/>
        </w:rPr>
        <w:t xml:space="preserve"> </w:t>
      </w:r>
      <w:r>
        <w:rPr>
          <w:spacing w:val="13"/>
        </w:rPr>
        <w:t>,并将所有层的差异进行累加</w:t>
      </w:r>
      <w:r>
        <w:rPr>
          <w:spacing w:val="-27"/>
        </w:rPr>
        <w:t xml:space="preserve"> </w:t>
      </w:r>
      <w:r>
        <w:rPr>
          <w:spacing w:val="13"/>
        </w:rPr>
        <w:t>。该损失不</w:t>
      </w:r>
      <w:r>
        <w:rPr>
          <w:spacing w:val="14"/>
        </w:rPr>
        <w:t>依赖于图像的具体空间结构</w:t>
      </w:r>
      <w:r>
        <w:rPr>
          <w:spacing w:val="-11"/>
        </w:rPr>
        <w:t xml:space="preserve"> </w:t>
      </w:r>
      <w:r>
        <w:rPr>
          <w:spacing w:val="14"/>
        </w:rPr>
        <w:t>,而是通过统计信息引导生成图像在整体风格上趋近于目标风格图像</w:t>
      </w:r>
      <w:r>
        <w:rPr>
          <w:spacing w:val="-11"/>
        </w:rPr>
        <w:t xml:space="preserve"> </w:t>
      </w:r>
      <w:r>
        <w:rPr>
          <w:spacing w:val="14"/>
        </w:rPr>
        <w:t>,增</w:t>
      </w:r>
      <w:r>
        <w:rPr>
          <w:spacing w:val="7"/>
        </w:rPr>
        <w:t>强风格迁移的全局一致性</w:t>
      </w:r>
      <w:r>
        <w:rPr>
          <w:spacing w:val="-9"/>
        </w:rPr>
        <w:t xml:space="preserve"> </w:t>
      </w:r>
      <w:r>
        <w:rPr>
          <w:spacing w:val="7"/>
        </w:rPr>
        <w:t>。全局风格损失的计算公</w:t>
      </w:r>
    </w:p>
    <w:p w14:paraId="34AD2C1F">
      <w:pPr>
        <w:spacing w:line="208" w:lineRule="auto"/>
        <w:sectPr>
          <w:type w:val="continuous"/>
          <w:pgSz w:w="10036" w:h="14637"/>
          <w:pgMar w:top="566" w:right="193" w:bottom="171" w:left="196" w:header="145" w:footer="0" w:gutter="0"/>
          <w:cols w:equalWidth="0" w:num="2">
            <w:col w:w="4940" w:space="100"/>
            <w:col w:w="4606"/>
          </w:cols>
        </w:sectPr>
      </w:pPr>
    </w:p>
    <w:p w14:paraId="045BE244">
      <w:pPr>
        <w:spacing w:line="155" w:lineRule="exact"/>
      </w:pPr>
    </w:p>
    <w:p w14:paraId="16A1156F">
      <w:pPr>
        <w:spacing w:line="155" w:lineRule="exact"/>
        <w:sectPr>
          <w:headerReference r:id="rId9" w:type="default"/>
          <w:pgSz w:w="10036" w:h="14637"/>
          <w:pgMar w:top="520" w:right="117" w:bottom="202" w:left="194" w:header="131" w:footer="0" w:gutter="0"/>
          <w:cols w:equalWidth="0" w:num="1">
            <w:col w:w="9724"/>
          </w:cols>
        </w:sectPr>
      </w:pPr>
    </w:p>
    <w:p w14:paraId="7DC7C774">
      <w:pPr>
        <w:pStyle w:val="2"/>
        <w:spacing w:before="41" w:line="176" w:lineRule="auto"/>
        <w:ind w:left="14"/>
      </w:pPr>
      <w:r>
        <w:rPr>
          <w:spacing w:val="12"/>
        </w:rPr>
        <w:t>式为式(9)</w:t>
      </w:r>
      <w:r>
        <w:rPr>
          <w:spacing w:val="-4"/>
        </w:rPr>
        <w:t xml:space="preserve"> </w:t>
      </w:r>
      <w:r>
        <w:rPr>
          <w:spacing w:val="12"/>
        </w:rPr>
        <w:t>:</w:t>
      </w:r>
    </w:p>
    <w:p w14:paraId="58F6247F">
      <w:pPr>
        <w:spacing w:before="78" w:line="607" w:lineRule="exact"/>
        <w:ind w:left="578"/>
      </w:pPr>
      <w:r>
        <w:rPr>
          <w:position w:val="-12"/>
        </w:rPr>
        <w:drawing>
          <wp:inline distT="0" distB="0" distL="0" distR="0">
            <wp:extent cx="2218055" cy="385445"/>
            <wp:effectExtent l="0" t="0" r="0" b="0"/>
            <wp:docPr id="30" name="IM 30"/>
            <wp:cNvGraphicFramePr/>
            <a:graphic xmlns:a="http://schemas.openxmlformats.org/drawingml/2006/main">
              <a:graphicData uri="http://schemas.openxmlformats.org/drawingml/2006/picture">
                <pic:pic xmlns:pic="http://schemas.openxmlformats.org/drawingml/2006/picture">
                  <pic:nvPicPr>
                    <pic:cNvPr id="30" name="IM 30"/>
                    <pic:cNvPicPr/>
                  </pic:nvPicPr>
                  <pic:blipFill>
                    <a:blip r:embed="rId27"/>
                    <a:stretch>
                      <a:fillRect/>
                    </a:stretch>
                  </pic:blipFill>
                  <pic:spPr>
                    <a:xfrm>
                      <a:off x="0" y="0"/>
                      <a:ext cx="2218392" cy="385571"/>
                    </a:xfrm>
                    <a:prstGeom prst="rect">
                      <a:avLst/>
                    </a:prstGeom>
                  </pic:spPr>
                </pic:pic>
              </a:graphicData>
            </a:graphic>
          </wp:inline>
        </w:drawing>
      </w:r>
    </w:p>
    <w:p w14:paraId="626BDCB7">
      <w:pPr>
        <w:pStyle w:val="2"/>
        <w:spacing w:line="216" w:lineRule="exact"/>
        <w:ind w:left="1153"/>
      </w:pPr>
      <w:r>
        <w:rPr>
          <w:position w:val="-4"/>
        </w:rPr>
        <w:drawing>
          <wp:inline distT="0" distB="0" distL="0" distR="0">
            <wp:extent cx="19685" cy="116840"/>
            <wp:effectExtent l="0" t="0" r="0" b="0"/>
            <wp:docPr id="32" name="IM 32"/>
            <wp:cNvGraphicFramePr/>
            <a:graphic xmlns:a="http://schemas.openxmlformats.org/drawingml/2006/main">
              <a:graphicData uri="http://schemas.openxmlformats.org/drawingml/2006/picture">
                <pic:pic xmlns:pic="http://schemas.openxmlformats.org/drawingml/2006/picture">
                  <pic:nvPicPr>
                    <pic:cNvPr id="32" name="IM 32"/>
                    <pic:cNvPicPr/>
                  </pic:nvPicPr>
                  <pic:blipFill>
                    <a:blip r:embed="rId28"/>
                    <a:stretch>
                      <a:fillRect/>
                    </a:stretch>
                  </pic:blipFill>
                  <pic:spPr>
                    <a:xfrm>
                      <a:off x="0" y="0"/>
                      <a:ext cx="19710" cy="117209"/>
                    </a:xfrm>
                    <a:prstGeom prst="rect">
                      <a:avLst/>
                    </a:prstGeom>
                  </pic:spPr>
                </pic:pic>
              </a:graphicData>
            </a:graphic>
          </wp:inline>
        </w:drawing>
      </w:r>
      <w:r>
        <w:rPr>
          <w:spacing w:val="-11"/>
          <w:position w:val="-5"/>
        </w:rPr>
        <w:t xml:space="preserve"> </w:t>
      </w:r>
      <w:r>
        <w:rPr>
          <w:spacing w:val="18"/>
          <w:w w:val="125"/>
          <w:position w:val="-5"/>
        </w:rPr>
        <w:t>σ</w:t>
      </w:r>
      <w:r>
        <w:rPr>
          <w:spacing w:val="18"/>
          <w:w w:val="125"/>
          <w:position w:val="-4"/>
          <w:sz w:val="19"/>
          <w:szCs w:val="19"/>
        </w:rPr>
        <w:t>(</w:t>
      </w:r>
      <w:r>
        <w:rPr>
          <w:spacing w:val="18"/>
          <w:w w:val="125"/>
          <w:position w:val="-4"/>
        </w:rPr>
        <w:t>E</w:t>
      </w:r>
      <w:r>
        <w:rPr>
          <w:spacing w:val="18"/>
          <w:w w:val="125"/>
          <w:position w:val="4"/>
          <w:sz w:val="12"/>
          <w:szCs w:val="12"/>
        </w:rPr>
        <w:t>x</w:t>
      </w:r>
      <w:r>
        <w:rPr>
          <w:spacing w:val="2"/>
          <w:position w:val="4"/>
          <w:sz w:val="12"/>
          <w:szCs w:val="12"/>
        </w:rPr>
        <w:t xml:space="preserve"> </w:t>
      </w:r>
      <w:r>
        <w:rPr>
          <w:spacing w:val="18"/>
          <w:w w:val="125"/>
          <w:position w:val="-4"/>
          <w:sz w:val="19"/>
          <w:szCs w:val="19"/>
        </w:rPr>
        <w:t>(</w:t>
      </w:r>
      <w:r>
        <w:rPr>
          <w:spacing w:val="18"/>
          <w:w w:val="125"/>
          <w:position w:val="-4"/>
        </w:rPr>
        <w:t>I</w:t>
      </w:r>
      <w:r>
        <w:rPr>
          <w:spacing w:val="18"/>
          <w:w w:val="125"/>
          <w:position w:val="-9"/>
          <w:sz w:val="11"/>
          <w:szCs w:val="11"/>
        </w:rPr>
        <w:t>cs</w:t>
      </w:r>
      <w:r>
        <w:rPr>
          <w:spacing w:val="18"/>
          <w:w w:val="125"/>
          <w:position w:val="-4"/>
          <w:sz w:val="19"/>
          <w:szCs w:val="19"/>
        </w:rPr>
        <w:t>))</w:t>
      </w:r>
      <w:r>
        <w:rPr>
          <w:spacing w:val="18"/>
          <w:w w:val="125"/>
          <w:position w:val="-6"/>
        </w:rPr>
        <w:t>-</w:t>
      </w:r>
      <w:r>
        <w:rPr>
          <w:spacing w:val="-36"/>
          <w:position w:val="-6"/>
        </w:rPr>
        <w:t xml:space="preserve"> </w:t>
      </w:r>
      <w:r>
        <w:rPr>
          <w:spacing w:val="18"/>
          <w:w w:val="125"/>
          <w:position w:val="-5"/>
        </w:rPr>
        <w:t>σ</w:t>
      </w:r>
      <w:r>
        <w:rPr>
          <w:spacing w:val="18"/>
          <w:w w:val="125"/>
          <w:position w:val="-4"/>
          <w:sz w:val="19"/>
          <w:szCs w:val="19"/>
        </w:rPr>
        <w:t>(</w:t>
      </w:r>
      <w:r>
        <w:rPr>
          <w:spacing w:val="18"/>
          <w:w w:val="125"/>
          <w:position w:val="-4"/>
        </w:rPr>
        <w:t>F</w:t>
      </w:r>
      <w:r>
        <w:fldChar w:fldCharType="begin"/>
      </w:r>
      <w:r>
        <w:instrText xml:space="preserve">EQ \* jc3 \* hps12 \o\al(\s\up 3(</w:instrText>
      </w:r>
      <w:r>
        <w:rPr>
          <w:w w:val="115"/>
          <w:position w:val="-4"/>
          <w:sz w:val="12"/>
          <w:szCs w:val="12"/>
        </w:rPr>
        <w:instrText xml:space="preserve">x</w:instrText>
      </w:r>
      <w:r>
        <w:instrText xml:space="preserve">),</w:instrText>
      </w:r>
      <w:r>
        <w:rPr>
          <w:w w:val="126"/>
          <w:position w:val="-9"/>
          <w:sz w:val="11"/>
          <w:szCs w:val="11"/>
        </w:rPr>
        <w:instrText xml:space="preserve">s</w:instrText>
      </w:r>
      <w:r>
        <w:instrText xml:space="preserve">)</w:instrText>
      </w:r>
      <w:r>
        <w:fldChar w:fldCharType="end"/>
      </w:r>
      <w:r>
        <w:rPr>
          <w:spacing w:val="18"/>
          <w:w w:val="125"/>
          <w:position w:val="-4"/>
          <w:sz w:val="19"/>
          <w:szCs w:val="19"/>
        </w:rPr>
        <w:t>)</w:t>
      </w:r>
      <w:r>
        <w:rPr>
          <w:spacing w:val="-17"/>
          <w:position w:val="-4"/>
          <w:sz w:val="19"/>
          <w:szCs w:val="19"/>
        </w:rPr>
        <w:t xml:space="preserve"> </w:t>
      </w:r>
      <w:r>
        <w:rPr>
          <w:rFonts w:ascii="Arial" w:hAnsi="Arial" w:eastAsia="Arial" w:cs="Arial"/>
          <w:color w:val="231F20"/>
          <w:spacing w:val="18"/>
          <w:w w:val="125"/>
          <w:position w:val="-3"/>
          <w:sz w:val="18"/>
          <w:szCs w:val="18"/>
        </w:rPr>
        <w:t>l</w:t>
      </w:r>
      <w:r>
        <w:rPr>
          <w:rFonts w:ascii="Arial" w:hAnsi="Arial" w:eastAsia="Arial" w:cs="Arial"/>
          <w:color w:val="231F20"/>
          <w:spacing w:val="11"/>
          <w:position w:val="-3"/>
          <w:sz w:val="18"/>
          <w:szCs w:val="18"/>
        </w:rPr>
        <w:t xml:space="preserve"> </w:t>
      </w:r>
      <w:r>
        <w:rPr>
          <w:spacing w:val="18"/>
          <w:w w:val="125"/>
          <w:position w:val="-9"/>
          <w:sz w:val="11"/>
          <w:szCs w:val="11"/>
        </w:rPr>
        <w:t>2</w:t>
      </w:r>
      <w:r>
        <w:rPr>
          <w:spacing w:val="18"/>
          <w:w w:val="125"/>
          <w:position w:val="-4"/>
          <w:sz w:val="19"/>
          <w:szCs w:val="19"/>
        </w:rPr>
        <w:t>)</w:t>
      </w:r>
      <w:r>
        <w:rPr>
          <w:spacing w:val="2"/>
          <w:position w:val="-4"/>
          <w:sz w:val="19"/>
          <w:szCs w:val="19"/>
        </w:rPr>
        <w:t xml:space="preserve">              </w:t>
      </w:r>
      <w:r>
        <w:rPr>
          <w:spacing w:val="18"/>
          <w:w w:val="125"/>
          <w:position w:val="-3"/>
        </w:rPr>
        <w:t>(9)</w:t>
      </w:r>
    </w:p>
    <w:p w14:paraId="371B0008">
      <w:pPr>
        <w:pStyle w:val="2"/>
        <w:spacing w:before="96" w:line="201" w:lineRule="auto"/>
        <w:ind w:left="1" w:right="299" w:firstLine="11"/>
        <w:jc w:val="both"/>
      </w:pPr>
      <w:r>
        <w:rPr>
          <w:spacing w:val="24"/>
        </w:rPr>
        <w:t>其中</w:t>
      </w:r>
      <w:r>
        <w:rPr>
          <w:spacing w:val="-6"/>
        </w:rPr>
        <w:t xml:space="preserve"> </w:t>
      </w:r>
      <w:r>
        <w:rPr>
          <w:spacing w:val="24"/>
          <w:position w:val="1"/>
        </w:rPr>
        <w:t>:</w:t>
      </w:r>
      <w:r>
        <w:rPr>
          <w:position w:val="-2"/>
        </w:rPr>
        <w:t>E</w:t>
      </w:r>
      <w:r>
        <w:rPr>
          <w:position w:val="7"/>
          <w:sz w:val="12"/>
          <w:szCs w:val="12"/>
        </w:rPr>
        <w:t>x</w:t>
      </w:r>
      <w:r>
        <w:rPr>
          <w:spacing w:val="-5"/>
          <w:position w:val="7"/>
          <w:sz w:val="12"/>
          <w:szCs w:val="12"/>
        </w:rPr>
        <w:t xml:space="preserve"> </w:t>
      </w:r>
      <w:r>
        <w:rPr>
          <w:spacing w:val="24"/>
          <w:position w:val="1"/>
        </w:rPr>
        <w:t>(</w:t>
      </w:r>
      <w:r>
        <w:rPr>
          <w:spacing w:val="25"/>
          <w:position w:val="1"/>
        </w:rPr>
        <w:t xml:space="preserve"> </w:t>
      </w:r>
      <w:r>
        <w:rPr>
          <w:spacing w:val="24"/>
        </w:rPr>
        <w:t>)</w:t>
      </w:r>
      <w:r>
        <w:rPr>
          <w:spacing w:val="-31"/>
        </w:rPr>
        <w:t xml:space="preserve"> </w:t>
      </w:r>
      <w:r>
        <w:rPr>
          <w:spacing w:val="24"/>
        </w:rPr>
        <w:t xml:space="preserve">表示经过 </w:t>
      </w:r>
      <w:r>
        <w:t>VGG</w:t>
      </w:r>
      <w:r>
        <w:rPr>
          <w:spacing w:val="24"/>
        </w:rPr>
        <w:t xml:space="preserve">编码器编码之后 </w:t>
      </w:r>
      <w:r>
        <w:rPr>
          <w:position w:val="-2"/>
        </w:rPr>
        <w:t xml:space="preserve">ReLU </w:t>
      </w:r>
      <w:r>
        <w:rPr>
          <w:spacing w:val="18"/>
          <w:position w:val="-2"/>
        </w:rPr>
        <w:t>x</w:t>
      </w:r>
      <w:r>
        <w:rPr>
          <w:spacing w:val="18"/>
          <w:position w:val="1"/>
        </w:rPr>
        <w:t>_</w:t>
      </w:r>
      <w:r>
        <w:rPr>
          <w:spacing w:val="18"/>
        </w:rPr>
        <w:t>1层输出的特征;μ表示用于计算平均值的函数</w:t>
      </w:r>
      <w:r>
        <w:rPr>
          <w:spacing w:val="-8"/>
        </w:rPr>
        <w:t xml:space="preserve"> </w:t>
      </w:r>
      <w:r>
        <w:rPr>
          <w:spacing w:val="18"/>
          <w:position w:val="1"/>
        </w:rPr>
        <w:t>;</w:t>
      </w:r>
      <w:r>
        <w:rPr>
          <w:position w:val="1"/>
        </w:rPr>
        <w:t xml:space="preserve"> </w:t>
      </w:r>
      <w:r>
        <w:rPr>
          <w:spacing w:val="11"/>
          <w:position w:val="-2"/>
        </w:rPr>
        <w:t>σ</w:t>
      </w:r>
      <w:r>
        <w:rPr>
          <w:spacing w:val="11"/>
        </w:rPr>
        <w:t>表示用于计算方差的函数。</w:t>
      </w:r>
    </w:p>
    <w:p w14:paraId="210BC219">
      <w:pPr>
        <w:pStyle w:val="2"/>
        <w:spacing w:before="6" w:line="219" w:lineRule="auto"/>
        <w:ind w:left="11" w:right="253" w:firstLine="422"/>
        <w:jc w:val="both"/>
      </w:pPr>
      <w:r>
        <w:rPr>
          <w:spacing w:val="14"/>
        </w:rPr>
        <w:t>局部内容损失通过对图像局部特征进行约束</w:t>
      </w:r>
      <w:r>
        <w:rPr>
          <w:spacing w:val="-4"/>
        </w:rPr>
        <w:t xml:space="preserve"> </w:t>
      </w:r>
      <w:r>
        <w:rPr>
          <w:spacing w:val="14"/>
        </w:rPr>
        <w:t>,</w:t>
      </w:r>
      <w:r>
        <w:rPr>
          <w:spacing w:val="12"/>
        </w:rPr>
        <w:t>引导网络更精确地保留内容图像的局部结构信息。</w:t>
      </w:r>
      <w:r>
        <w:rPr>
          <w:spacing w:val="14"/>
        </w:rPr>
        <w:t>该函数从生成图像中提取多个高层次特征表示</w:t>
      </w:r>
      <w:r>
        <w:rPr>
          <w:spacing w:val="-11"/>
        </w:rPr>
        <w:t xml:space="preserve"> </w:t>
      </w:r>
      <w:r>
        <w:rPr>
          <w:spacing w:val="14"/>
        </w:rPr>
        <w:t>,并</w:t>
      </w:r>
      <w:r>
        <w:rPr>
          <w:spacing w:val="15"/>
        </w:rPr>
        <w:t xml:space="preserve">与由 </w:t>
      </w:r>
      <w:r>
        <w:rPr>
          <w:position w:val="-2"/>
        </w:rPr>
        <w:t>Ada</w:t>
      </w:r>
      <w:r>
        <w:t>AttN</w:t>
      </w:r>
      <w:r>
        <w:rPr>
          <w:spacing w:val="15"/>
        </w:rPr>
        <w:t>融合后的特征进行比较</w:t>
      </w:r>
      <w:r>
        <w:rPr>
          <w:spacing w:val="-16"/>
        </w:rPr>
        <w:t xml:space="preserve"> </w:t>
      </w:r>
      <w:r>
        <w:rPr>
          <w:spacing w:val="15"/>
          <w:position w:val="1"/>
        </w:rPr>
        <w:t>。</w:t>
      </w:r>
      <w:r>
        <w:rPr>
          <w:spacing w:val="15"/>
        </w:rPr>
        <w:t>该损失在</w:t>
      </w:r>
      <w:r>
        <w:rPr>
          <w:spacing w:val="14"/>
        </w:rPr>
        <w:t>多个指定层上进行计算</w:t>
      </w:r>
      <w:r>
        <w:rPr>
          <w:spacing w:val="-11"/>
        </w:rPr>
        <w:t xml:space="preserve"> </w:t>
      </w:r>
      <w:r>
        <w:rPr>
          <w:spacing w:val="14"/>
        </w:rPr>
        <w:t>,通过测量生成图像的特征与由注意力机制自适应调整后的特征之间的差异</w:t>
      </w:r>
      <w:r>
        <w:rPr>
          <w:spacing w:val="-10"/>
        </w:rPr>
        <w:t xml:space="preserve"> </w:t>
      </w:r>
      <w:r>
        <w:rPr>
          <w:spacing w:val="14"/>
        </w:rPr>
        <w:t>,</w:t>
      </w:r>
      <w:r>
        <w:rPr>
          <w:spacing w:val="9"/>
        </w:rPr>
        <w:t>来约束生成结果接近原始内容图像的局部结构与语</w:t>
      </w:r>
      <w:r>
        <w:rPr>
          <w:spacing w:val="10"/>
        </w:rPr>
        <w:t>义信息</w:t>
      </w:r>
      <w:r>
        <w:rPr>
          <w:spacing w:val="-19"/>
        </w:rPr>
        <w:t xml:space="preserve"> </w:t>
      </w:r>
      <w:r>
        <w:rPr>
          <w:spacing w:val="10"/>
        </w:rPr>
        <w:t>,局部内容损失的计算公式为</w:t>
      </w:r>
      <w:r>
        <w:rPr>
          <w:spacing w:val="-19"/>
        </w:rPr>
        <w:t xml:space="preserve"> </w:t>
      </w:r>
      <w:r>
        <w:rPr>
          <w:spacing w:val="10"/>
        </w:rPr>
        <w:t>:</w:t>
      </w:r>
    </w:p>
    <w:p w14:paraId="231873CF">
      <w:pPr>
        <w:spacing w:line="635" w:lineRule="exact"/>
        <w:ind w:left="30"/>
      </w:pPr>
      <w:r>
        <w:rPr>
          <w:position w:val="-13"/>
        </w:rPr>
        <w:drawing>
          <wp:inline distT="0" distB="0" distL="0" distR="0">
            <wp:extent cx="2905125" cy="403225"/>
            <wp:effectExtent l="0" t="0" r="0" b="0"/>
            <wp:docPr id="34" name="IM 34"/>
            <wp:cNvGraphicFramePr/>
            <a:graphic xmlns:a="http://schemas.openxmlformats.org/drawingml/2006/main">
              <a:graphicData uri="http://schemas.openxmlformats.org/drawingml/2006/picture">
                <pic:pic xmlns:pic="http://schemas.openxmlformats.org/drawingml/2006/picture">
                  <pic:nvPicPr>
                    <pic:cNvPr id="34" name="IM 34"/>
                    <pic:cNvPicPr/>
                  </pic:nvPicPr>
                  <pic:blipFill>
                    <a:blip r:embed="rId29"/>
                    <a:stretch>
                      <a:fillRect/>
                    </a:stretch>
                  </pic:blipFill>
                  <pic:spPr>
                    <a:xfrm>
                      <a:off x="0" y="0"/>
                      <a:ext cx="2905468" cy="403245"/>
                    </a:xfrm>
                    <a:prstGeom prst="rect">
                      <a:avLst/>
                    </a:prstGeom>
                  </pic:spPr>
                </pic:pic>
              </a:graphicData>
            </a:graphic>
          </wp:inline>
        </w:drawing>
      </w:r>
    </w:p>
    <w:p w14:paraId="70706565">
      <w:pPr>
        <w:pStyle w:val="2"/>
        <w:spacing w:before="3" w:line="157" w:lineRule="auto"/>
        <w:ind w:left="4225"/>
      </w:pPr>
      <w:r>
        <w:rPr>
          <w:spacing w:val="8"/>
        </w:rPr>
        <w:t>(10)</w:t>
      </w:r>
    </w:p>
    <w:p w14:paraId="12BAE7ED">
      <w:pPr>
        <w:pStyle w:val="2"/>
        <w:spacing w:before="76" w:line="214" w:lineRule="auto"/>
        <w:ind w:left="30" w:right="324" w:hanging="17"/>
      </w:pPr>
      <w:r>
        <w:rPr>
          <w:spacing w:val="15"/>
        </w:rPr>
        <w:t>其中</w:t>
      </w:r>
      <w:r>
        <w:rPr>
          <w:spacing w:val="-19"/>
        </w:rPr>
        <w:t xml:space="preserve"> </w:t>
      </w:r>
      <w:r>
        <w:rPr>
          <w:spacing w:val="15"/>
          <w:position w:val="1"/>
        </w:rPr>
        <w:t xml:space="preserve">: </w:t>
      </w:r>
      <w:r>
        <w:rPr>
          <w:position w:val="-1"/>
        </w:rPr>
        <w:t>AdaAttN</w:t>
      </w:r>
      <w:r>
        <w:rPr>
          <w:spacing w:val="15"/>
          <w:position w:val="8"/>
          <w:sz w:val="11"/>
          <w:szCs w:val="11"/>
        </w:rPr>
        <w:t xml:space="preserve">*   </w:t>
      </w:r>
      <w:r>
        <w:rPr>
          <w:spacing w:val="15"/>
          <w:position w:val="1"/>
        </w:rPr>
        <w:t>(</w:t>
      </w:r>
      <w:r>
        <w:rPr>
          <w:spacing w:val="24"/>
          <w:w w:val="101"/>
          <w:position w:val="1"/>
        </w:rPr>
        <w:t xml:space="preserve"> </w:t>
      </w:r>
      <w:r>
        <w:rPr>
          <w:spacing w:val="15"/>
          <w:position w:val="1"/>
        </w:rPr>
        <w:t>)</w:t>
      </w:r>
      <w:r>
        <w:rPr>
          <w:spacing w:val="-26"/>
          <w:position w:val="1"/>
        </w:rPr>
        <w:t xml:space="preserve"> </w:t>
      </w:r>
      <w:r>
        <w:rPr>
          <w:spacing w:val="15"/>
          <w:position w:val="1"/>
        </w:rPr>
        <w:t xml:space="preserve">表示特征经过 </w:t>
      </w:r>
      <w:r>
        <w:rPr>
          <w:position w:val="-1"/>
        </w:rPr>
        <w:t>AdaAttN</w:t>
      </w:r>
      <w:r>
        <w:rPr>
          <w:spacing w:val="-10"/>
          <w:position w:val="-1"/>
        </w:rPr>
        <w:t xml:space="preserve"> </w:t>
      </w:r>
      <w:r>
        <w:rPr>
          <w:spacing w:val="15"/>
        </w:rPr>
        <w:t>之后</w:t>
      </w:r>
      <w:r>
        <w:t>的输出。</w:t>
      </w:r>
    </w:p>
    <w:p w14:paraId="2D021C65">
      <w:pPr>
        <w:pStyle w:val="2"/>
        <w:spacing w:before="1" w:line="183" w:lineRule="auto"/>
        <w:ind w:left="24"/>
      </w:pPr>
      <w:r>
        <w:rPr>
          <w:spacing w:val="12"/>
          <w:position w:val="-2"/>
        </w:rPr>
        <w:t>1.2.2</w:t>
      </w:r>
      <w:r>
        <w:rPr>
          <w:spacing w:val="4"/>
          <w:position w:val="-2"/>
        </w:rPr>
        <w:t xml:space="preserve">   </w:t>
      </w:r>
      <w:r>
        <w:rPr>
          <w:spacing w:val="12"/>
        </w:rPr>
        <w:t>内容修复损失</w:t>
      </w:r>
    </w:p>
    <w:p w14:paraId="275974B2">
      <w:pPr>
        <w:pStyle w:val="2"/>
        <w:spacing w:before="33" w:line="222" w:lineRule="auto"/>
        <w:ind w:left="12" w:right="324" w:firstLine="426"/>
        <w:jc w:val="both"/>
      </w:pPr>
      <w:r>
        <w:rPr>
          <w:spacing w:val="13"/>
        </w:rPr>
        <w:t>为提升风格迁移网络的结构保持能力</w:t>
      </w:r>
      <w:r>
        <w:rPr>
          <w:spacing w:val="-14"/>
        </w:rPr>
        <w:t xml:space="preserve"> </w:t>
      </w:r>
      <w:r>
        <w:rPr>
          <w:spacing w:val="13"/>
        </w:rPr>
        <w:t>,</w:t>
      </w:r>
      <w:r>
        <w:rPr>
          <w:spacing w:val="-36"/>
        </w:rPr>
        <w:t xml:space="preserve"> </w:t>
      </w:r>
      <w:r>
        <w:rPr>
          <w:spacing w:val="13"/>
        </w:rPr>
        <w:t>引入内</w:t>
      </w:r>
      <w:r>
        <w:rPr>
          <w:spacing w:val="9"/>
        </w:rPr>
        <w:t>容修复损失以约束生成图像在内容结构层面与内容</w:t>
      </w:r>
      <w:r>
        <w:rPr>
          <w:spacing w:val="7"/>
        </w:rPr>
        <w:t>图像的差异</w:t>
      </w:r>
      <w:r>
        <w:rPr>
          <w:spacing w:val="-10"/>
        </w:rPr>
        <w:t xml:space="preserve"> </w:t>
      </w:r>
      <w:r>
        <w:rPr>
          <w:spacing w:val="7"/>
        </w:rPr>
        <w:t>。该损失将内容图像同时作为内容输入</w:t>
      </w:r>
      <w:r>
        <w:rPr>
          <w:spacing w:val="10"/>
        </w:rPr>
        <w:t>和风格参考</w:t>
      </w:r>
      <w:r>
        <w:rPr>
          <w:spacing w:val="-20"/>
        </w:rPr>
        <w:t xml:space="preserve"> </w:t>
      </w:r>
      <w:r>
        <w:rPr>
          <w:spacing w:val="10"/>
        </w:rPr>
        <w:t>,通过风格转换模块生成风格化图像</w:t>
      </w:r>
      <w:r>
        <w:rPr>
          <w:spacing w:val="-21"/>
        </w:rPr>
        <w:t xml:space="preserve"> </w:t>
      </w:r>
      <w:r>
        <w:rPr>
          <w:spacing w:val="10"/>
        </w:rPr>
        <w:t>,并</w:t>
      </w:r>
      <w:r>
        <w:rPr>
          <w:spacing w:val="7"/>
        </w:rPr>
        <w:t>将其与原始内容图像进行多层次特征比较</w:t>
      </w:r>
      <w:r>
        <w:rPr>
          <w:spacing w:val="-10"/>
        </w:rPr>
        <w:t xml:space="preserve"> </w:t>
      </w:r>
      <w:r>
        <w:rPr>
          <w:spacing w:val="7"/>
        </w:rPr>
        <w:t>。当内容</w:t>
      </w:r>
      <w:r>
        <w:rPr>
          <w:spacing w:val="14"/>
        </w:rPr>
        <w:t>图像和生成图像保持一致时</w:t>
      </w:r>
      <w:r>
        <w:rPr>
          <w:spacing w:val="-12"/>
        </w:rPr>
        <w:t xml:space="preserve"> </w:t>
      </w:r>
      <w:r>
        <w:rPr>
          <w:spacing w:val="14"/>
        </w:rPr>
        <w:t>,两者在预训练特征提</w:t>
      </w:r>
      <w:r>
        <w:rPr>
          <w:spacing w:val="6"/>
        </w:rPr>
        <w:t>取网络中的响应差异应最小</w:t>
      </w:r>
      <w:r>
        <w:rPr>
          <w:spacing w:val="-13"/>
        </w:rPr>
        <w:t xml:space="preserve"> </w:t>
      </w:r>
      <w:r>
        <w:rPr>
          <w:spacing w:val="6"/>
        </w:rPr>
        <w:t>。</w:t>
      </w:r>
      <w:r>
        <w:rPr>
          <w:spacing w:val="-34"/>
        </w:rPr>
        <w:t xml:space="preserve"> </w:t>
      </w:r>
      <w:r>
        <w:rPr>
          <w:spacing w:val="6"/>
        </w:rPr>
        <w:t>内容修复损失函数可</w:t>
      </w:r>
      <w:r>
        <w:rPr>
          <w:spacing w:val="10"/>
        </w:rPr>
        <w:t>由式(11)计算得到</w:t>
      </w:r>
      <w:r>
        <w:rPr>
          <w:spacing w:val="-12"/>
        </w:rPr>
        <w:t xml:space="preserve"> </w:t>
      </w:r>
      <w:r>
        <w:rPr>
          <w:spacing w:val="10"/>
        </w:rPr>
        <w:t>:</w:t>
      </w:r>
    </w:p>
    <w:p w14:paraId="0FCF96C5">
      <w:pPr>
        <w:spacing w:line="602" w:lineRule="exact"/>
        <w:ind w:left="933"/>
      </w:pPr>
      <w:r>
        <w:rPr>
          <w:position w:val="-12"/>
        </w:rPr>
        <w:drawing>
          <wp:inline distT="0" distB="0" distL="0" distR="0">
            <wp:extent cx="2331085" cy="381635"/>
            <wp:effectExtent l="0" t="0" r="0" b="0"/>
            <wp:docPr id="36" name="IM 36"/>
            <wp:cNvGraphicFramePr/>
            <a:graphic xmlns:a="http://schemas.openxmlformats.org/drawingml/2006/main">
              <a:graphicData uri="http://schemas.openxmlformats.org/drawingml/2006/picture">
                <pic:pic xmlns:pic="http://schemas.openxmlformats.org/drawingml/2006/picture">
                  <pic:nvPicPr>
                    <pic:cNvPr id="36" name="IM 36"/>
                    <pic:cNvPicPr/>
                  </pic:nvPicPr>
                  <pic:blipFill>
                    <a:blip r:embed="rId30"/>
                    <a:stretch>
                      <a:fillRect/>
                    </a:stretch>
                  </pic:blipFill>
                  <pic:spPr>
                    <a:xfrm>
                      <a:off x="0" y="0"/>
                      <a:ext cx="2331305" cy="382164"/>
                    </a:xfrm>
                    <a:prstGeom prst="rect">
                      <a:avLst/>
                    </a:prstGeom>
                  </pic:spPr>
                </pic:pic>
              </a:graphicData>
            </a:graphic>
          </wp:inline>
        </w:drawing>
      </w:r>
    </w:p>
    <w:p w14:paraId="71703F68">
      <w:pPr>
        <w:pStyle w:val="2"/>
        <w:spacing w:line="181" w:lineRule="auto"/>
        <w:ind w:right="325" w:firstLine="13"/>
      </w:pPr>
      <w:r>
        <w:rPr>
          <w:spacing w:val="25"/>
        </w:rPr>
        <w:t>其中</w:t>
      </w:r>
      <w:r>
        <w:rPr>
          <w:spacing w:val="-14"/>
        </w:rPr>
        <w:t xml:space="preserve"> </w:t>
      </w:r>
      <w:r>
        <w:rPr>
          <w:spacing w:val="25"/>
        </w:rPr>
        <w:t>:</w:t>
      </w:r>
      <w:r>
        <w:rPr>
          <w:position w:val="-2"/>
        </w:rPr>
        <w:t>I</w:t>
      </w:r>
      <w:r>
        <w:rPr>
          <w:position w:val="-6"/>
          <w:sz w:val="11"/>
          <w:szCs w:val="11"/>
        </w:rPr>
        <w:t xml:space="preserve">cc  </w:t>
      </w:r>
      <w:r>
        <w:rPr>
          <w:spacing w:val="25"/>
        </w:rPr>
        <w:t xml:space="preserve">为双输入都为 </w:t>
      </w:r>
      <w:r>
        <w:rPr>
          <w:position w:val="-2"/>
        </w:rPr>
        <w:t>I</w:t>
      </w:r>
      <w:r>
        <w:rPr>
          <w:position w:val="-6"/>
          <w:sz w:val="11"/>
          <w:szCs w:val="11"/>
        </w:rPr>
        <w:t>c</w:t>
      </w:r>
      <w:r>
        <w:rPr>
          <w:spacing w:val="25"/>
          <w:position w:val="-6"/>
          <w:sz w:val="11"/>
          <w:szCs w:val="11"/>
        </w:rPr>
        <w:t xml:space="preserve">  </w:t>
      </w:r>
      <w:r>
        <w:rPr>
          <w:spacing w:val="25"/>
        </w:rPr>
        <w:t>时的生成风格化图像</w:t>
      </w:r>
      <w:r>
        <w:rPr>
          <w:spacing w:val="-21"/>
        </w:rPr>
        <w:t xml:space="preserve"> </w:t>
      </w:r>
      <w:r>
        <w:rPr>
          <w:spacing w:val="25"/>
        </w:rPr>
        <w:t>;</w:t>
      </w:r>
      <w:r>
        <w:t xml:space="preserve"> </w:t>
      </w:r>
      <w:r>
        <w:rPr>
          <w:spacing w:val="19"/>
          <w:position w:val="-5"/>
        </w:rPr>
        <w:t>φ</w:t>
      </w:r>
      <w:r>
        <w:rPr>
          <w:spacing w:val="19"/>
          <w:position w:val="-6"/>
          <w:sz w:val="12"/>
          <w:szCs w:val="12"/>
        </w:rPr>
        <w:t>i</w:t>
      </w:r>
      <w:r>
        <w:rPr>
          <w:spacing w:val="19"/>
        </w:rPr>
        <w:t>()示为编码器第i层的特征输出</w:t>
      </w:r>
      <w:r>
        <w:rPr>
          <w:spacing w:val="19"/>
          <w:position w:val="1"/>
        </w:rPr>
        <w:t>。</w:t>
      </w:r>
    </w:p>
    <w:p w14:paraId="691B4945">
      <w:pPr>
        <w:pStyle w:val="2"/>
        <w:spacing w:before="150" w:line="193" w:lineRule="auto"/>
        <w:ind w:left="14"/>
        <w:outlineLvl w:val="1"/>
        <w:rPr>
          <w:rFonts w:ascii="黑体" w:hAnsi="黑体" w:eastAsia="黑体" w:cs="黑体"/>
          <w:sz w:val="23"/>
          <w:szCs w:val="23"/>
        </w:rPr>
      </w:pPr>
      <w:r>
        <w:rPr>
          <w:spacing w:val="10"/>
          <w:position w:val="-2"/>
          <w:sz w:val="23"/>
          <w:szCs w:val="23"/>
        </w:rPr>
        <w:t>2</w:t>
      </w:r>
      <w:r>
        <w:rPr>
          <w:spacing w:val="2"/>
          <w:position w:val="-2"/>
          <w:sz w:val="23"/>
          <w:szCs w:val="23"/>
        </w:rPr>
        <w:t xml:space="preserve">   </w:t>
      </w:r>
      <w:r>
        <w:rPr>
          <w:rFonts w:ascii="黑体" w:hAnsi="黑体" w:eastAsia="黑体" w:cs="黑体"/>
          <w:spacing w:val="10"/>
          <w:sz w:val="23"/>
          <w:szCs w:val="23"/>
        </w:rPr>
        <w:t>实验结果分析</w:t>
      </w:r>
    </w:p>
    <w:p w14:paraId="39071CFA">
      <w:pPr>
        <w:pStyle w:val="2"/>
        <w:spacing w:before="169" w:line="198" w:lineRule="auto"/>
        <w:ind w:left="13"/>
        <w:outlineLvl w:val="2"/>
        <w:rPr>
          <w:rFonts w:ascii="黑体" w:hAnsi="黑体" w:eastAsia="黑体" w:cs="黑体"/>
        </w:rPr>
      </w:pPr>
      <w:r>
        <w:rPr>
          <w:spacing w:val="11"/>
          <w:position w:val="-2"/>
        </w:rPr>
        <w:t>2.1</w:t>
      </w:r>
      <w:r>
        <w:rPr>
          <w:spacing w:val="3"/>
          <w:position w:val="-2"/>
        </w:rPr>
        <w:t xml:space="preserve">   </w:t>
      </w:r>
      <w:r>
        <w:rPr>
          <w:rFonts w:ascii="黑体" w:hAnsi="黑体" w:eastAsia="黑体" w:cs="黑体"/>
          <w:spacing w:val="11"/>
        </w:rPr>
        <w:t>实验环境和参数设置</w:t>
      </w:r>
    </w:p>
    <w:p w14:paraId="6CF8BD9B">
      <w:pPr>
        <w:pStyle w:val="2"/>
        <w:spacing w:before="26" w:line="204" w:lineRule="auto"/>
        <w:ind w:left="3" w:right="257" w:firstLine="463"/>
        <w:jc w:val="both"/>
      </w:pPr>
      <w:r>
        <w:rPr>
          <w:spacing w:val="11"/>
          <w:position w:val="1"/>
        </w:rPr>
        <w:t>训</w:t>
      </w:r>
      <w:r>
        <w:rPr>
          <w:spacing w:val="-13"/>
          <w:position w:val="1"/>
        </w:rPr>
        <w:t xml:space="preserve"> </w:t>
      </w:r>
      <w:r>
        <w:rPr>
          <w:spacing w:val="11"/>
          <w:position w:val="1"/>
        </w:rPr>
        <w:t>练</w:t>
      </w:r>
      <w:r>
        <w:rPr>
          <w:spacing w:val="-23"/>
          <w:position w:val="1"/>
        </w:rPr>
        <w:t xml:space="preserve"> </w:t>
      </w:r>
      <w:r>
        <w:rPr>
          <w:spacing w:val="11"/>
          <w:position w:val="1"/>
        </w:rPr>
        <w:t>在</w:t>
      </w:r>
      <w:r>
        <w:rPr>
          <w:spacing w:val="-25"/>
          <w:position w:val="1"/>
        </w:rPr>
        <w:t xml:space="preserve"> </w:t>
      </w:r>
      <w:r>
        <w:rPr>
          <w:spacing w:val="11"/>
          <w:position w:val="1"/>
        </w:rPr>
        <w:t>单</w:t>
      </w:r>
      <w:r>
        <w:rPr>
          <w:spacing w:val="-25"/>
          <w:position w:val="1"/>
        </w:rPr>
        <w:t xml:space="preserve"> </w:t>
      </w:r>
      <w:r>
        <w:rPr>
          <w:spacing w:val="11"/>
          <w:position w:val="1"/>
        </w:rPr>
        <w:t>个</w:t>
      </w:r>
      <w:r>
        <w:rPr>
          <w:spacing w:val="41"/>
          <w:position w:val="1"/>
        </w:rPr>
        <w:t xml:space="preserve"> </w:t>
      </w:r>
      <w:r>
        <w:rPr>
          <w:position w:val="-1"/>
        </w:rPr>
        <w:t>RTX</w:t>
      </w:r>
      <w:r>
        <w:rPr>
          <w:spacing w:val="22"/>
          <w:w w:val="101"/>
          <w:position w:val="-1"/>
        </w:rPr>
        <w:t xml:space="preserve"> </w:t>
      </w:r>
      <w:r>
        <w:rPr>
          <w:spacing w:val="11"/>
          <w:position w:val="-1"/>
        </w:rPr>
        <w:t xml:space="preserve">4090 </w:t>
      </w:r>
      <w:r>
        <w:rPr>
          <w:position w:val="-1"/>
        </w:rPr>
        <w:t>GPU</w:t>
      </w:r>
      <w:r>
        <w:rPr>
          <w:spacing w:val="11"/>
          <w:position w:val="-1"/>
        </w:rPr>
        <w:t xml:space="preserve"> </w:t>
      </w:r>
      <w:r>
        <w:rPr>
          <w:spacing w:val="11"/>
          <w:position w:val="1"/>
        </w:rPr>
        <w:t>上</w:t>
      </w:r>
      <w:r>
        <w:rPr>
          <w:spacing w:val="-23"/>
          <w:position w:val="1"/>
        </w:rPr>
        <w:t xml:space="preserve"> </w:t>
      </w:r>
      <w:r>
        <w:rPr>
          <w:spacing w:val="11"/>
          <w:position w:val="1"/>
        </w:rPr>
        <w:t>进</w:t>
      </w:r>
      <w:r>
        <w:rPr>
          <w:spacing w:val="-22"/>
          <w:position w:val="1"/>
        </w:rPr>
        <w:t xml:space="preserve"> </w:t>
      </w:r>
      <w:r>
        <w:rPr>
          <w:spacing w:val="11"/>
          <w:position w:val="1"/>
        </w:rPr>
        <w:t>行</w:t>
      </w:r>
      <w:r>
        <w:rPr>
          <w:spacing w:val="-27"/>
          <w:position w:val="1"/>
        </w:rPr>
        <w:t xml:space="preserve"> </w:t>
      </w:r>
      <w:r>
        <w:rPr>
          <w:spacing w:val="11"/>
          <w:position w:val="2"/>
        </w:rPr>
        <w:t>。</w:t>
      </w:r>
      <w:r>
        <w:rPr>
          <w:spacing w:val="-36"/>
          <w:position w:val="2"/>
        </w:rPr>
        <w:t xml:space="preserve"> </w:t>
      </w:r>
      <w:r>
        <w:rPr>
          <w:position w:val="-1"/>
        </w:rPr>
        <w:t>MS</w:t>
      </w:r>
      <w:r>
        <w:rPr>
          <w:spacing w:val="11"/>
          <w:position w:val="-1"/>
        </w:rPr>
        <w:t>-</w:t>
      </w:r>
      <w:r>
        <w:rPr>
          <w:position w:val="-1"/>
        </w:rPr>
        <w:t xml:space="preserve"> </w:t>
      </w:r>
      <w:r>
        <w:t>COCO</w:t>
      </w:r>
      <w:r>
        <w:rPr>
          <w:spacing w:val="25"/>
        </w:rPr>
        <w:t>数据集作为内容图像集</w:t>
      </w:r>
      <w:r>
        <w:rPr>
          <w:spacing w:val="-5"/>
        </w:rPr>
        <w:t xml:space="preserve"> </w:t>
      </w:r>
      <w:r>
        <w:rPr>
          <w:spacing w:val="25"/>
          <w:position w:val="1"/>
        </w:rPr>
        <w:t>,</w:t>
      </w:r>
      <w:r>
        <w:rPr>
          <w:spacing w:val="-28"/>
          <w:position w:val="1"/>
        </w:rPr>
        <w:t xml:space="preserve"> </w:t>
      </w:r>
      <w:r>
        <w:rPr>
          <w:spacing w:val="25"/>
        </w:rPr>
        <w:t>共约</w:t>
      </w:r>
      <w:r>
        <w:rPr>
          <w:spacing w:val="32"/>
          <w:w w:val="101"/>
        </w:rPr>
        <w:t xml:space="preserve"> </w:t>
      </w:r>
      <w:r>
        <w:rPr>
          <w:spacing w:val="25"/>
          <w:position w:val="-2"/>
        </w:rPr>
        <w:t>8.2</w:t>
      </w:r>
      <w:r>
        <w:rPr>
          <w:spacing w:val="-23"/>
          <w:position w:val="-2"/>
        </w:rPr>
        <w:t xml:space="preserve"> </w:t>
      </w:r>
      <w:r>
        <w:rPr>
          <w:spacing w:val="25"/>
        </w:rPr>
        <w:t>万张图</w:t>
      </w:r>
      <w:r>
        <w:rPr>
          <w:spacing w:val="18"/>
        </w:rPr>
        <w:t>片</w:t>
      </w:r>
      <w:r>
        <w:rPr>
          <w:spacing w:val="-12"/>
        </w:rPr>
        <w:t xml:space="preserve"> </w:t>
      </w:r>
      <w:r>
        <w:rPr>
          <w:spacing w:val="18"/>
          <w:position w:val="-1"/>
        </w:rPr>
        <w:t>;</w:t>
      </w:r>
      <w:r>
        <w:rPr>
          <w:position w:val="-1"/>
        </w:rPr>
        <w:t>WikiA</w:t>
      </w:r>
      <w:r>
        <w:rPr>
          <w:position w:val="-2"/>
        </w:rPr>
        <w:t>rt</w:t>
      </w:r>
      <w:r>
        <w:rPr>
          <w:spacing w:val="18"/>
        </w:rPr>
        <w:t>数据集作为风格图像集</w:t>
      </w:r>
      <w:r>
        <w:rPr>
          <w:spacing w:val="-21"/>
        </w:rPr>
        <w:t xml:space="preserve"> </w:t>
      </w:r>
      <w:r>
        <w:rPr>
          <w:spacing w:val="18"/>
          <w:position w:val="1"/>
        </w:rPr>
        <w:t>,</w:t>
      </w:r>
      <w:r>
        <w:rPr>
          <w:spacing w:val="18"/>
        </w:rPr>
        <w:t xml:space="preserve">共约 </w:t>
      </w:r>
      <w:r>
        <w:rPr>
          <w:spacing w:val="18"/>
          <w:position w:val="-2"/>
        </w:rPr>
        <w:t>7.8</w:t>
      </w:r>
      <w:r>
        <w:rPr>
          <w:spacing w:val="18"/>
        </w:rPr>
        <w:t>万张</w:t>
      </w:r>
      <w:r>
        <w:rPr>
          <w:spacing w:val="14"/>
        </w:rPr>
        <w:t>图片</w:t>
      </w:r>
      <w:r>
        <w:rPr>
          <w:spacing w:val="-24"/>
        </w:rPr>
        <w:t xml:space="preserve"> </w:t>
      </w:r>
      <w:r>
        <w:rPr>
          <w:spacing w:val="14"/>
          <w:position w:val="1"/>
        </w:rPr>
        <w:t>。</w:t>
      </w:r>
      <w:r>
        <w:rPr>
          <w:spacing w:val="-32"/>
          <w:position w:val="1"/>
        </w:rPr>
        <w:t xml:space="preserve"> </w:t>
      </w:r>
      <w:r>
        <w:rPr>
          <w:spacing w:val="14"/>
        </w:rPr>
        <w:t>网络优化采用</w:t>
      </w:r>
      <w:r>
        <w:rPr>
          <w:spacing w:val="27"/>
        </w:rPr>
        <w:t xml:space="preserve"> </w:t>
      </w:r>
      <w:r>
        <w:rPr>
          <w:position w:val="-2"/>
        </w:rPr>
        <w:t>Adam</w:t>
      </w:r>
      <w:r>
        <w:rPr>
          <w:spacing w:val="14"/>
          <w:position w:val="-2"/>
        </w:rPr>
        <w:t xml:space="preserve"> </w:t>
      </w:r>
      <w:r>
        <w:rPr>
          <w:spacing w:val="14"/>
        </w:rPr>
        <w:t>优化器</w:t>
      </w:r>
      <w:r>
        <w:rPr>
          <w:spacing w:val="-21"/>
        </w:rPr>
        <w:t xml:space="preserve"> </w:t>
      </w:r>
      <w:r>
        <w:rPr>
          <w:spacing w:val="14"/>
          <w:position w:val="1"/>
        </w:rPr>
        <w:t>,</w:t>
      </w:r>
      <w:r>
        <w:rPr>
          <w:spacing w:val="-26"/>
          <w:position w:val="1"/>
        </w:rPr>
        <w:t xml:space="preserve"> </w:t>
      </w:r>
      <w:r>
        <w:rPr>
          <w:spacing w:val="14"/>
        </w:rPr>
        <w:t xml:space="preserve">学习率 </w:t>
      </w:r>
      <w:r>
        <w:rPr>
          <w:spacing w:val="14"/>
          <w:position w:val="-2"/>
        </w:rPr>
        <w:t>α</w:t>
      </w:r>
      <w:r>
        <w:rPr>
          <w:spacing w:val="-13"/>
          <w:position w:val="-2"/>
        </w:rPr>
        <w:t xml:space="preserve"> </w:t>
      </w:r>
      <w:r>
        <w:rPr>
          <w:spacing w:val="14"/>
        </w:rPr>
        <w:t>为</w:t>
      </w:r>
      <w:r>
        <w:rPr>
          <w:spacing w:val="8"/>
          <w:position w:val="-1"/>
        </w:rPr>
        <w:t>0.0001</w:t>
      </w:r>
      <w:r>
        <w:rPr>
          <w:spacing w:val="8"/>
          <w:position w:val="1"/>
        </w:rPr>
        <w:t>,</w:t>
      </w:r>
      <w:r>
        <w:rPr>
          <w:spacing w:val="8"/>
        </w:rPr>
        <w:t xml:space="preserve">学习率衰减为 </w:t>
      </w:r>
      <w:r>
        <w:rPr>
          <w:spacing w:val="8"/>
          <w:position w:val="-1"/>
        </w:rPr>
        <w:t>0.00001</w:t>
      </w:r>
      <w:r>
        <w:rPr>
          <w:spacing w:val="8"/>
          <w:position w:val="1"/>
        </w:rPr>
        <w:t>,</w:t>
      </w:r>
      <w:r>
        <w:rPr>
          <w:spacing w:val="8"/>
        </w:rPr>
        <w:t>批</w:t>
      </w:r>
      <w:r>
        <w:rPr>
          <w:spacing w:val="7"/>
        </w:rPr>
        <w:t xml:space="preserve">量大小设置为 </w:t>
      </w:r>
      <w:r>
        <w:rPr>
          <w:spacing w:val="7"/>
          <w:position w:val="-1"/>
        </w:rPr>
        <w:t>8</w:t>
      </w:r>
      <w:r>
        <w:rPr>
          <w:spacing w:val="7"/>
          <w:position w:val="1"/>
        </w:rPr>
        <w:t>,</w:t>
      </w:r>
      <w:r>
        <w:rPr>
          <w:spacing w:val="5"/>
        </w:rPr>
        <w:t>训练过程持续 50000次迭代</w:t>
      </w:r>
      <w:r>
        <w:rPr>
          <w:spacing w:val="-17"/>
        </w:rPr>
        <w:t xml:space="preserve"> </w:t>
      </w:r>
      <w:r>
        <w:rPr>
          <w:spacing w:val="5"/>
          <w:position w:val="1"/>
        </w:rPr>
        <w:t>。</w:t>
      </w:r>
      <w:r>
        <w:rPr>
          <w:spacing w:val="5"/>
        </w:rPr>
        <w:t>损失函数各部分权重</w:t>
      </w:r>
      <w:r>
        <w:rPr>
          <w:spacing w:val="7"/>
          <w:w w:val="125"/>
          <w:position w:val="-1"/>
        </w:rPr>
        <w:t>λ</w:t>
      </w:r>
      <w:r>
        <w:rPr>
          <w:spacing w:val="7"/>
          <w:w w:val="125"/>
          <w:position w:val="-5"/>
          <w:sz w:val="11"/>
          <w:szCs w:val="11"/>
        </w:rPr>
        <w:t>c</w:t>
      </w:r>
      <w:r>
        <w:rPr>
          <w:spacing w:val="-10"/>
          <w:w w:val="88"/>
          <w:position w:val="1"/>
        </w:rPr>
        <w:t>、</w:t>
      </w:r>
      <w:r>
        <w:rPr>
          <w:spacing w:val="-10"/>
          <w:w w:val="88"/>
          <w:position w:val="-1"/>
        </w:rPr>
        <w:t>λ</w:t>
      </w:r>
      <w:r>
        <w:rPr>
          <w:spacing w:val="1"/>
          <w:position w:val="-5"/>
          <w:sz w:val="11"/>
          <w:szCs w:val="11"/>
        </w:rPr>
        <w:t>s</w:t>
      </w:r>
      <w:r>
        <w:rPr>
          <w:spacing w:val="26"/>
          <w:w w:val="102"/>
          <w:position w:val="-5"/>
          <w:sz w:val="11"/>
          <w:szCs w:val="11"/>
        </w:rPr>
        <w:t xml:space="preserve"> </w:t>
      </w:r>
      <w:r>
        <w:rPr>
          <w:spacing w:val="1"/>
          <w:position w:val="1"/>
        </w:rPr>
        <w:t xml:space="preserve">和 </w:t>
      </w:r>
      <w:r>
        <w:rPr>
          <w:spacing w:val="1"/>
          <w:position w:val="-1"/>
        </w:rPr>
        <w:t>λ</w:t>
      </w:r>
      <w:r>
        <w:rPr>
          <w:position w:val="-5"/>
          <w:sz w:val="11"/>
          <w:szCs w:val="11"/>
        </w:rPr>
        <w:t>re</w:t>
      </w:r>
      <w:r>
        <w:rPr>
          <w:spacing w:val="10"/>
          <w:w w:val="101"/>
          <w:position w:val="-5"/>
          <w:sz w:val="11"/>
          <w:szCs w:val="11"/>
        </w:rPr>
        <w:t xml:space="preserve"> </w:t>
      </w:r>
      <w:r>
        <w:rPr>
          <w:spacing w:val="1"/>
          <w:position w:val="1"/>
        </w:rPr>
        <w:t xml:space="preserve">分别设置为 </w:t>
      </w:r>
      <w:r>
        <w:rPr>
          <w:spacing w:val="1"/>
          <w:position w:val="-1"/>
        </w:rPr>
        <w:t>3</w:t>
      </w:r>
      <w:r>
        <w:rPr>
          <w:spacing w:val="1"/>
          <w:position w:val="1"/>
        </w:rPr>
        <w:t>、</w:t>
      </w:r>
      <w:r>
        <w:rPr>
          <w:spacing w:val="1"/>
          <w:position w:val="-1"/>
        </w:rPr>
        <w:t>10</w:t>
      </w:r>
      <w:r>
        <w:rPr>
          <w:spacing w:val="1"/>
          <w:position w:val="1"/>
        </w:rPr>
        <w:t xml:space="preserve">和 </w:t>
      </w:r>
      <w:r>
        <w:rPr>
          <w:spacing w:val="1"/>
          <w:position w:val="-1"/>
        </w:rPr>
        <w:t>5</w:t>
      </w:r>
      <w:r>
        <w:rPr>
          <w:spacing w:val="1"/>
          <w:position w:val="1"/>
        </w:rPr>
        <w:t>。</w:t>
      </w:r>
    </w:p>
    <w:p w14:paraId="764D6485">
      <w:pPr>
        <w:pStyle w:val="2"/>
        <w:spacing w:line="191" w:lineRule="exact"/>
        <w:ind w:left="433"/>
      </w:pPr>
      <w:r>
        <w:rPr>
          <w:spacing w:val="19"/>
          <w:position w:val="-1"/>
        </w:rPr>
        <w:t xml:space="preserve">测试在单个 </w:t>
      </w:r>
      <w:r>
        <w:rPr>
          <w:position w:val="-2"/>
        </w:rPr>
        <w:t>GTX</w:t>
      </w:r>
      <w:r>
        <w:rPr>
          <w:spacing w:val="19"/>
          <w:position w:val="-2"/>
        </w:rPr>
        <w:t xml:space="preserve"> 1060</w:t>
      </w:r>
      <w:r>
        <w:rPr>
          <w:position w:val="-1"/>
        </w:rPr>
        <w:t>GPU</w:t>
      </w:r>
      <w:r>
        <w:rPr>
          <w:spacing w:val="19"/>
          <w:position w:val="-1"/>
        </w:rPr>
        <w:t>上进行</w:t>
      </w:r>
      <w:r>
        <w:rPr>
          <w:spacing w:val="-19"/>
          <w:position w:val="-1"/>
        </w:rPr>
        <w:t xml:space="preserve"> </w:t>
      </w:r>
      <w:r>
        <w:rPr>
          <w:spacing w:val="19"/>
        </w:rPr>
        <w:t>。</w:t>
      </w:r>
      <w:r>
        <w:rPr>
          <w:spacing w:val="19"/>
          <w:position w:val="-1"/>
        </w:rPr>
        <w:t>测试中</w:t>
      </w:r>
    </w:p>
    <w:p w14:paraId="22DF6EED">
      <w:pPr>
        <w:spacing w:line="14" w:lineRule="auto"/>
        <w:rPr>
          <w:rFonts w:ascii="Arial"/>
          <w:sz w:val="2"/>
        </w:rPr>
      </w:pPr>
      <w:r>
        <w:rPr>
          <w:rFonts w:ascii="Arial" w:hAnsi="Arial" w:eastAsia="Arial" w:cs="Arial"/>
          <w:sz w:val="2"/>
          <w:szCs w:val="2"/>
        </w:rPr>
        <w:br w:type="column"/>
      </w:r>
    </w:p>
    <w:p w14:paraId="798548C2">
      <w:pPr>
        <w:pStyle w:val="2"/>
        <w:spacing w:before="41" w:line="213" w:lineRule="auto"/>
        <w:ind w:left="2" w:right="75"/>
        <w:jc w:val="both"/>
      </w:pPr>
      <w:r>
        <w:rPr>
          <w:spacing w:val="10"/>
        </w:rPr>
        <w:t xml:space="preserve">利用 </w:t>
      </w:r>
      <w:r>
        <w:rPr>
          <w:spacing w:val="10"/>
          <w:position w:val="-2"/>
        </w:rPr>
        <w:t>50</w:t>
      </w:r>
      <w:r>
        <w:rPr>
          <w:spacing w:val="10"/>
        </w:rPr>
        <w:t xml:space="preserve">张内容图像和 </w:t>
      </w:r>
      <w:r>
        <w:rPr>
          <w:spacing w:val="10"/>
          <w:position w:val="-2"/>
        </w:rPr>
        <w:t>20</w:t>
      </w:r>
      <w:r>
        <w:rPr>
          <w:spacing w:val="10"/>
        </w:rPr>
        <w:t xml:space="preserve">张风格图像生成 </w:t>
      </w:r>
      <w:r>
        <w:rPr>
          <w:spacing w:val="10"/>
          <w:position w:val="-2"/>
        </w:rPr>
        <w:t>1000</w:t>
      </w:r>
      <w:r>
        <w:rPr>
          <w:spacing w:val="10"/>
        </w:rPr>
        <w:t>张</w:t>
      </w:r>
      <w:r>
        <w:rPr>
          <w:spacing w:val="8"/>
        </w:rPr>
        <w:t>风格化图像</w:t>
      </w:r>
      <w:r>
        <w:rPr>
          <w:spacing w:val="-21"/>
        </w:rPr>
        <w:t xml:space="preserve"> </w:t>
      </w:r>
      <w:r>
        <w:rPr>
          <w:spacing w:val="8"/>
          <w:position w:val="1"/>
        </w:rPr>
        <w:t>,</w:t>
      </w:r>
      <w:r>
        <w:rPr>
          <w:spacing w:val="8"/>
        </w:rPr>
        <w:t xml:space="preserve">所有图像大小统一设置为 </w:t>
      </w:r>
      <w:r>
        <w:rPr>
          <w:spacing w:val="8"/>
          <w:position w:val="-1"/>
        </w:rPr>
        <w:t>512×</w:t>
      </w:r>
      <w:r>
        <w:rPr>
          <w:spacing w:val="7"/>
          <w:position w:val="-1"/>
        </w:rPr>
        <w:t>512像</w:t>
      </w:r>
      <w:r>
        <w:rPr>
          <w:spacing w:val="8"/>
        </w:rPr>
        <w:t>素</w:t>
      </w:r>
      <w:r>
        <w:rPr>
          <w:spacing w:val="-21"/>
        </w:rPr>
        <w:t xml:space="preserve"> </w:t>
      </w:r>
      <w:r>
        <w:rPr>
          <w:spacing w:val="8"/>
          <w:position w:val="1"/>
        </w:rPr>
        <w:t>,</w:t>
      </w:r>
      <w:r>
        <w:rPr>
          <w:spacing w:val="8"/>
        </w:rPr>
        <w:t>在生成效率分析实验中额外设置 256×2</w:t>
      </w:r>
      <w:r>
        <w:rPr>
          <w:spacing w:val="7"/>
        </w:rPr>
        <w:t>56像素</w:t>
      </w:r>
      <w:r>
        <w:rPr>
          <w:spacing w:val="13"/>
        </w:rPr>
        <w:t>的图像</w:t>
      </w:r>
      <w:r>
        <w:rPr>
          <w:spacing w:val="-15"/>
        </w:rPr>
        <w:t xml:space="preserve"> </w:t>
      </w:r>
      <w:r>
        <w:rPr>
          <w:spacing w:val="13"/>
        </w:rPr>
        <w:t>,</w:t>
      </w:r>
      <w:r>
        <w:rPr>
          <w:spacing w:val="-36"/>
        </w:rPr>
        <w:t xml:space="preserve"> </w:t>
      </w:r>
      <w:r>
        <w:rPr>
          <w:spacing w:val="13"/>
        </w:rPr>
        <w:t>以测试低像素和高像素下图像生成时间的</w:t>
      </w:r>
      <w:r>
        <w:rPr>
          <w:spacing w:val="3"/>
        </w:rPr>
        <w:t>差异。</w:t>
      </w:r>
    </w:p>
    <w:p w14:paraId="69116967">
      <w:pPr>
        <w:pStyle w:val="2"/>
        <w:spacing w:line="195" w:lineRule="auto"/>
        <w:ind w:left="1"/>
        <w:outlineLvl w:val="2"/>
        <w:rPr>
          <w:rFonts w:ascii="黑体" w:hAnsi="黑体" w:eastAsia="黑体" w:cs="黑体"/>
        </w:rPr>
      </w:pPr>
      <w:r>
        <w:rPr>
          <w:spacing w:val="13"/>
          <w:position w:val="-2"/>
        </w:rPr>
        <w:t>2.2</w:t>
      </w:r>
      <w:r>
        <w:rPr>
          <w:spacing w:val="27"/>
          <w:w w:val="101"/>
          <w:position w:val="-2"/>
        </w:rPr>
        <w:t xml:space="preserve">  </w:t>
      </w:r>
      <w:r>
        <w:rPr>
          <w:rFonts w:ascii="黑体" w:hAnsi="黑体" w:eastAsia="黑体" w:cs="黑体"/>
          <w:spacing w:val="13"/>
        </w:rPr>
        <w:t>横向对比实验</w:t>
      </w:r>
    </w:p>
    <w:p w14:paraId="50EB9856">
      <w:pPr>
        <w:pStyle w:val="2"/>
        <w:spacing w:before="33" w:line="182" w:lineRule="auto"/>
        <w:ind w:left="8"/>
      </w:pPr>
      <w:r>
        <w:rPr>
          <w:spacing w:val="14"/>
          <w:position w:val="-1"/>
        </w:rPr>
        <w:t>2.2.1</w:t>
      </w:r>
      <w:r>
        <w:rPr>
          <w:spacing w:val="32"/>
          <w:position w:val="-1"/>
        </w:rPr>
        <w:t xml:space="preserve">  </w:t>
      </w:r>
      <w:r>
        <w:rPr>
          <w:spacing w:val="14"/>
        </w:rPr>
        <w:t>主观分析</w:t>
      </w:r>
    </w:p>
    <w:p w14:paraId="1FCF5C74">
      <w:pPr>
        <w:pStyle w:val="2"/>
        <w:spacing w:before="54" w:line="210" w:lineRule="auto"/>
        <w:ind w:firstLine="426"/>
      </w:pPr>
      <w:r>
        <w:rPr>
          <w:spacing w:val="11"/>
          <w:position w:val="-2"/>
        </w:rPr>
        <w:t>a</w:t>
      </w:r>
      <w:r>
        <w:rPr>
          <w:spacing w:val="11"/>
        </w:rPr>
        <w:t>)</w:t>
      </w:r>
      <w:r>
        <w:rPr>
          <w:spacing w:val="-36"/>
        </w:rPr>
        <w:t xml:space="preserve"> </w:t>
      </w:r>
      <w:r>
        <w:rPr>
          <w:spacing w:val="11"/>
        </w:rPr>
        <w:t>风格迁移结果分析</w:t>
      </w:r>
      <w:r>
        <w:rPr>
          <w:spacing w:val="-27"/>
        </w:rPr>
        <w:t xml:space="preserve"> </w:t>
      </w:r>
      <w:r>
        <w:rPr>
          <w:spacing w:val="11"/>
          <w:position w:val="1"/>
        </w:rPr>
        <w:t>。</w:t>
      </w:r>
      <w:r>
        <w:rPr>
          <w:spacing w:val="11"/>
        </w:rPr>
        <w:t xml:space="preserve">本文将 </w:t>
      </w:r>
      <w:r>
        <w:rPr>
          <w:position w:val="-2"/>
        </w:rPr>
        <w:t>DatNet</w:t>
      </w:r>
      <w:r>
        <w:rPr>
          <w:spacing w:val="11"/>
        </w:rPr>
        <w:t>的风格</w:t>
      </w:r>
      <w:r>
        <w:rPr>
          <w:spacing w:val="19"/>
        </w:rPr>
        <w:t>迁移结果与当前比较先进的几种网络进行对比分</w:t>
      </w:r>
      <w:r>
        <w:rPr>
          <w:spacing w:val="4"/>
        </w:rPr>
        <w:t>析</w:t>
      </w:r>
      <w:r>
        <w:rPr>
          <w:spacing w:val="-7"/>
        </w:rPr>
        <w:t xml:space="preserve"> </w:t>
      </w:r>
      <w:r>
        <w:rPr>
          <w:spacing w:val="4"/>
        </w:rPr>
        <w:t xml:space="preserve">,  包  括   </w:t>
      </w:r>
      <w:r>
        <w:rPr>
          <w:position w:val="-3"/>
        </w:rPr>
        <w:t>SANet</w:t>
      </w:r>
      <w:r>
        <w:rPr>
          <w:spacing w:val="4"/>
          <w:position w:val="8"/>
          <w:sz w:val="11"/>
          <w:szCs w:val="11"/>
        </w:rPr>
        <w:t>[</w:t>
      </w:r>
      <w:r>
        <w:rPr>
          <w:spacing w:val="4"/>
          <w:position w:val="7"/>
          <w:sz w:val="11"/>
          <w:szCs w:val="11"/>
        </w:rPr>
        <w:t>14]</w:t>
      </w:r>
      <w:r>
        <w:rPr>
          <w:spacing w:val="23"/>
          <w:position w:val="7"/>
          <w:sz w:val="11"/>
          <w:szCs w:val="11"/>
        </w:rPr>
        <w:t xml:space="preserve"> </w:t>
      </w:r>
      <w:r>
        <w:rPr>
          <w:spacing w:val="4"/>
        </w:rPr>
        <w:t>、</w:t>
      </w:r>
      <w:r>
        <w:rPr>
          <w:spacing w:val="-25"/>
        </w:rPr>
        <w:t xml:space="preserve"> </w:t>
      </w:r>
      <w:r>
        <w:rPr>
          <w:position w:val="-3"/>
        </w:rPr>
        <w:t>ArtFlow</w:t>
      </w:r>
      <w:r>
        <w:rPr>
          <w:spacing w:val="4"/>
          <w:position w:val="8"/>
          <w:sz w:val="11"/>
          <w:szCs w:val="11"/>
        </w:rPr>
        <w:t>[21]</w:t>
      </w:r>
      <w:r>
        <w:rPr>
          <w:spacing w:val="23"/>
          <w:w w:val="102"/>
          <w:position w:val="8"/>
          <w:sz w:val="11"/>
          <w:szCs w:val="11"/>
        </w:rPr>
        <w:t xml:space="preserve"> </w:t>
      </w:r>
      <w:r>
        <w:rPr>
          <w:spacing w:val="4"/>
        </w:rPr>
        <w:t>、</w:t>
      </w:r>
      <w:r>
        <w:rPr>
          <w:spacing w:val="-24"/>
        </w:rPr>
        <w:t xml:space="preserve"> </w:t>
      </w:r>
      <w:r>
        <w:rPr>
          <w:position w:val="-3"/>
        </w:rPr>
        <w:t>MANet</w:t>
      </w:r>
      <w:r>
        <w:rPr>
          <w:spacing w:val="4"/>
          <w:position w:val="8"/>
          <w:sz w:val="11"/>
          <w:szCs w:val="11"/>
        </w:rPr>
        <w:t>[</w:t>
      </w:r>
      <w:r>
        <w:rPr>
          <w:spacing w:val="4"/>
          <w:position w:val="7"/>
          <w:sz w:val="11"/>
          <w:szCs w:val="11"/>
        </w:rPr>
        <w:t>22]</w:t>
      </w:r>
      <w:r>
        <w:rPr>
          <w:spacing w:val="10"/>
          <w:w w:val="102"/>
          <w:position w:val="7"/>
          <w:sz w:val="11"/>
          <w:szCs w:val="11"/>
        </w:rPr>
        <w:t xml:space="preserve"> </w:t>
      </w:r>
      <w:r>
        <w:rPr>
          <w:spacing w:val="4"/>
        </w:rPr>
        <w:t>、</w:t>
      </w:r>
      <w:r>
        <w:t xml:space="preserve"> </w:t>
      </w:r>
      <w:r>
        <w:rPr>
          <w:position w:val="-2"/>
        </w:rPr>
        <w:t>AdaIN</w:t>
      </w:r>
      <w:r>
        <w:rPr>
          <w:spacing w:val="7"/>
          <w:position w:val="8"/>
          <w:sz w:val="11"/>
          <w:szCs w:val="11"/>
        </w:rPr>
        <w:t>[13]</w:t>
      </w:r>
      <w:r>
        <w:rPr>
          <w:spacing w:val="14"/>
          <w:w w:val="102"/>
          <w:position w:val="8"/>
          <w:sz w:val="11"/>
          <w:szCs w:val="11"/>
        </w:rPr>
        <w:t xml:space="preserve"> </w:t>
      </w:r>
      <w:r>
        <w:rPr>
          <w:spacing w:val="5"/>
        </w:rPr>
        <w:t>、</w:t>
      </w:r>
      <w:r>
        <w:rPr>
          <w:position w:val="-2"/>
        </w:rPr>
        <w:t>MCCNet</w:t>
      </w:r>
      <w:r>
        <w:rPr>
          <w:spacing w:val="5"/>
          <w:position w:val="9"/>
          <w:sz w:val="11"/>
          <w:szCs w:val="11"/>
        </w:rPr>
        <w:t>[</w:t>
      </w:r>
      <w:r>
        <w:rPr>
          <w:spacing w:val="5"/>
          <w:position w:val="8"/>
          <w:sz w:val="11"/>
          <w:szCs w:val="11"/>
        </w:rPr>
        <w:t xml:space="preserve">23]  </w:t>
      </w:r>
      <w:r>
        <w:rPr>
          <w:spacing w:val="5"/>
        </w:rPr>
        <w:t>和</w:t>
      </w:r>
      <w:r>
        <w:rPr>
          <w:spacing w:val="29"/>
        </w:rPr>
        <w:t xml:space="preserve"> </w:t>
      </w:r>
      <w:r>
        <w:rPr>
          <w:position w:val="-2"/>
        </w:rPr>
        <w:t>MicroAST</w:t>
      </w:r>
      <w:r>
        <w:rPr>
          <w:spacing w:val="5"/>
          <w:position w:val="8"/>
          <w:sz w:val="11"/>
          <w:szCs w:val="11"/>
        </w:rPr>
        <w:t>[19]</w:t>
      </w:r>
      <w:r>
        <w:rPr>
          <w:position w:val="8"/>
          <w:sz w:val="11"/>
          <w:szCs w:val="11"/>
        </w:rPr>
        <w:t xml:space="preserve">  </w:t>
      </w:r>
      <w:r>
        <w:rPr>
          <w:spacing w:val="5"/>
        </w:rPr>
        <w:t>,</w:t>
      </w:r>
      <w:r>
        <w:rPr>
          <w:spacing w:val="-27"/>
        </w:rPr>
        <w:t xml:space="preserve"> </w:t>
      </w:r>
      <w:r>
        <w:rPr>
          <w:spacing w:val="5"/>
        </w:rPr>
        <w:t>各网络风</w:t>
      </w:r>
      <w:r>
        <w:rPr>
          <w:spacing w:val="-2"/>
        </w:rPr>
        <w:t>格迁移 的 结</w:t>
      </w:r>
      <w:r>
        <w:rPr>
          <w:spacing w:val="-19"/>
        </w:rPr>
        <w:t xml:space="preserve"> </w:t>
      </w:r>
      <w:r>
        <w:rPr>
          <w:spacing w:val="-2"/>
        </w:rPr>
        <w:t>果</w:t>
      </w:r>
      <w:r>
        <w:rPr>
          <w:spacing w:val="-15"/>
        </w:rPr>
        <w:t xml:space="preserve"> </w:t>
      </w:r>
      <w:r>
        <w:rPr>
          <w:spacing w:val="-2"/>
        </w:rPr>
        <w:t>如 图</w:t>
      </w:r>
      <w:r>
        <w:rPr>
          <w:spacing w:val="49"/>
          <w:w w:val="101"/>
        </w:rPr>
        <w:t xml:space="preserve"> </w:t>
      </w:r>
      <w:r>
        <w:rPr>
          <w:spacing w:val="-2"/>
          <w:position w:val="-2"/>
        </w:rPr>
        <w:t xml:space="preserve">5 </w:t>
      </w:r>
      <w:r>
        <w:rPr>
          <w:spacing w:val="-2"/>
        </w:rPr>
        <w:t>所</w:t>
      </w:r>
      <w:r>
        <w:rPr>
          <w:spacing w:val="-20"/>
        </w:rPr>
        <w:t xml:space="preserve"> </w:t>
      </w:r>
      <w:r>
        <w:rPr>
          <w:spacing w:val="-2"/>
        </w:rPr>
        <w:t>示</w:t>
      </w:r>
      <w:r>
        <w:rPr>
          <w:spacing w:val="-27"/>
        </w:rPr>
        <w:t xml:space="preserve"> </w:t>
      </w:r>
      <w:r>
        <w:rPr>
          <w:spacing w:val="-2"/>
        </w:rPr>
        <w:t>。</w:t>
      </w:r>
      <w:r>
        <w:rPr>
          <w:spacing w:val="-11"/>
        </w:rPr>
        <w:t xml:space="preserve"> </w:t>
      </w:r>
      <w:r>
        <w:rPr>
          <w:spacing w:val="-2"/>
        </w:rPr>
        <w:t>由 图</w:t>
      </w:r>
      <w:r>
        <w:rPr>
          <w:spacing w:val="50"/>
        </w:rPr>
        <w:t xml:space="preserve"> </w:t>
      </w:r>
      <w:r>
        <w:rPr>
          <w:spacing w:val="-2"/>
          <w:position w:val="-2"/>
        </w:rPr>
        <w:t xml:space="preserve">5 </w:t>
      </w:r>
      <w:r>
        <w:rPr>
          <w:spacing w:val="-2"/>
        </w:rPr>
        <w:t>可 以</w:t>
      </w:r>
      <w:r>
        <w:rPr>
          <w:spacing w:val="-17"/>
        </w:rPr>
        <w:t xml:space="preserve"> </w:t>
      </w:r>
      <w:r>
        <w:rPr>
          <w:spacing w:val="-2"/>
        </w:rPr>
        <w:t>看 出</w:t>
      </w:r>
      <w:r>
        <w:rPr>
          <w:spacing w:val="-19"/>
        </w:rPr>
        <w:t xml:space="preserve"> </w:t>
      </w:r>
      <w:r>
        <w:rPr>
          <w:spacing w:val="-2"/>
        </w:rPr>
        <w:t>:</w:t>
      </w:r>
      <w:r>
        <w:t xml:space="preserve"> </w:t>
      </w:r>
      <w:r>
        <w:rPr>
          <w:position w:val="-2"/>
        </w:rPr>
        <w:t>SANet</w:t>
      </w:r>
      <w:r>
        <w:rPr>
          <w:spacing w:val="16"/>
        </w:rPr>
        <w:t>在强化风格特征方面具有一定优势</w:t>
      </w:r>
      <w:r>
        <w:rPr>
          <w:spacing w:val="-14"/>
        </w:rPr>
        <w:t xml:space="preserve"> </w:t>
      </w:r>
      <w:r>
        <w:rPr>
          <w:spacing w:val="16"/>
          <w:position w:val="1"/>
        </w:rPr>
        <w:t>,</w:t>
      </w:r>
      <w:r>
        <w:rPr>
          <w:spacing w:val="16"/>
        </w:rPr>
        <w:t>但生成</w:t>
      </w:r>
      <w:r>
        <w:rPr>
          <w:spacing w:val="14"/>
        </w:rPr>
        <w:t>结果中容易引入较多风格图像的背景信息</w:t>
      </w:r>
      <w:r>
        <w:rPr>
          <w:spacing w:val="-11"/>
        </w:rPr>
        <w:t xml:space="preserve"> </w:t>
      </w:r>
      <w:r>
        <w:rPr>
          <w:spacing w:val="14"/>
        </w:rPr>
        <w:t>,造成前</w:t>
      </w:r>
      <w:r>
        <w:rPr>
          <w:spacing w:val="15"/>
        </w:rPr>
        <w:t>后景风格的不一致</w:t>
      </w:r>
      <w:r>
        <w:rPr>
          <w:spacing w:val="-12"/>
        </w:rPr>
        <w:t xml:space="preserve"> </w:t>
      </w:r>
      <w:r>
        <w:rPr>
          <w:spacing w:val="15"/>
          <w:position w:val="1"/>
        </w:rPr>
        <w:t>。</w:t>
      </w:r>
      <w:r>
        <w:rPr>
          <w:position w:val="-2"/>
        </w:rPr>
        <w:t>MANet</w:t>
      </w:r>
      <w:r>
        <w:rPr>
          <w:spacing w:val="15"/>
        </w:rPr>
        <w:t>在内容结构保持方面</w:t>
      </w:r>
      <w:r>
        <w:rPr>
          <w:spacing w:val="21"/>
        </w:rPr>
        <w:t>较为稳定</w:t>
      </w:r>
      <w:r>
        <w:rPr>
          <w:spacing w:val="-12"/>
        </w:rPr>
        <w:t xml:space="preserve"> </w:t>
      </w:r>
      <w:r>
        <w:rPr>
          <w:spacing w:val="21"/>
        </w:rPr>
        <w:t>,</w:t>
      </w:r>
      <w:r>
        <w:rPr>
          <w:spacing w:val="-30"/>
        </w:rPr>
        <w:t xml:space="preserve"> </w:t>
      </w:r>
      <w:r>
        <w:rPr>
          <w:spacing w:val="21"/>
        </w:rPr>
        <w:t>但背景区域易受干扰</w:t>
      </w:r>
      <w:r>
        <w:rPr>
          <w:spacing w:val="-21"/>
        </w:rPr>
        <w:t xml:space="preserve"> </w:t>
      </w:r>
      <w:r>
        <w:rPr>
          <w:spacing w:val="21"/>
        </w:rPr>
        <w:t>,</w:t>
      </w:r>
      <w:r>
        <w:rPr>
          <w:spacing w:val="-14"/>
        </w:rPr>
        <w:t xml:space="preserve"> </w:t>
      </w:r>
      <w:r>
        <w:rPr>
          <w:spacing w:val="21"/>
        </w:rPr>
        <w:t>出现噪声成分</w:t>
      </w:r>
      <w:r>
        <w:rPr>
          <w:spacing w:val="-22"/>
        </w:rPr>
        <w:t xml:space="preserve"> </w:t>
      </w:r>
      <w:r>
        <w:rPr>
          <w:spacing w:val="21"/>
        </w:rPr>
        <w:t>;</w:t>
      </w:r>
      <w:r>
        <w:t xml:space="preserve"> </w:t>
      </w:r>
      <w:r>
        <w:rPr>
          <w:position w:val="-2"/>
        </w:rPr>
        <w:t>MCCNet</w:t>
      </w:r>
      <w:r>
        <w:rPr>
          <w:spacing w:val="17"/>
        </w:rPr>
        <w:t>借助多通道融合机制提升特征提取能力</w:t>
      </w:r>
      <w:r>
        <w:rPr>
          <w:spacing w:val="-21"/>
        </w:rPr>
        <w:t xml:space="preserve"> </w:t>
      </w:r>
      <w:r>
        <w:rPr>
          <w:spacing w:val="17"/>
          <w:position w:val="1"/>
        </w:rPr>
        <w:t>,</w:t>
      </w:r>
      <w:r>
        <w:rPr>
          <w:spacing w:val="9"/>
        </w:rPr>
        <w:t>但对空间位置信息的建模较弱</w:t>
      </w:r>
      <w:r>
        <w:rPr>
          <w:spacing w:val="-20"/>
        </w:rPr>
        <w:t xml:space="preserve"> </w:t>
      </w:r>
      <w:r>
        <w:rPr>
          <w:spacing w:val="9"/>
        </w:rPr>
        <w:t>,纹理表达有限</w:t>
      </w:r>
      <w:r>
        <w:rPr>
          <w:spacing w:val="-21"/>
        </w:rPr>
        <w:t xml:space="preserve"> </w:t>
      </w:r>
      <w:r>
        <w:rPr>
          <w:spacing w:val="9"/>
        </w:rPr>
        <w:t>,</w:t>
      </w:r>
      <w:r>
        <w:rPr>
          <w:spacing w:val="-36"/>
        </w:rPr>
        <w:t xml:space="preserve"> </w:t>
      </w:r>
      <w:r>
        <w:rPr>
          <w:spacing w:val="9"/>
        </w:rPr>
        <w:t>图像</w:t>
      </w:r>
      <w:r>
        <w:rPr>
          <w:spacing w:val="20"/>
        </w:rPr>
        <w:t>轮廓不够清晰</w:t>
      </w:r>
      <w:r>
        <w:rPr>
          <w:spacing w:val="20"/>
          <w:position w:val="-1"/>
        </w:rPr>
        <w:t>;</w:t>
      </w:r>
      <w:r>
        <w:rPr>
          <w:spacing w:val="-21"/>
          <w:position w:val="-1"/>
        </w:rPr>
        <w:t xml:space="preserve"> </w:t>
      </w:r>
      <w:r>
        <w:rPr>
          <w:position w:val="-1"/>
        </w:rPr>
        <w:t>Ad</w:t>
      </w:r>
      <w:r>
        <w:rPr>
          <w:position w:val="-2"/>
        </w:rPr>
        <w:t>aIN</w:t>
      </w:r>
      <w:r>
        <w:rPr>
          <w:spacing w:val="-7"/>
          <w:position w:val="-2"/>
        </w:rPr>
        <w:t xml:space="preserve"> </w:t>
      </w:r>
      <w:r>
        <w:rPr>
          <w:spacing w:val="20"/>
        </w:rPr>
        <w:t>在迁移效率方面具备优势</w:t>
      </w:r>
      <w:r>
        <w:rPr>
          <w:spacing w:val="-21"/>
        </w:rPr>
        <w:t xml:space="preserve"> </w:t>
      </w:r>
      <w:r>
        <w:rPr>
          <w:spacing w:val="20"/>
          <w:position w:val="1"/>
        </w:rPr>
        <w:t>,</w:t>
      </w:r>
      <w:r>
        <w:rPr>
          <w:spacing w:val="14"/>
        </w:rPr>
        <w:t>但部分输出结果存在风格干扰过强的问题</w:t>
      </w:r>
      <w:r>
        <w:rPr>
          <w:spacing w:val="-11"/>
        </w:rPr>
        <w:t xml:space="preserve"> </w:t>
      </w:r>
      <w:r>
        <w:rPr>
          <w:spacing w:val="14"/>
        </w:rPr>
        <w:t>,表现为</w:t>
      </w:r>
      <w:r>
        <w:rPr>
          <w:spacing w:val="21"/>
        </w:rPr>
        <w:t>背景风格过度渗透及轮廓高亮等现象</w:t>
      </w:r>
      <w:r>
        <w:rPr>
          <w:spacing w:val="21"/>
          <w:position w:val="-1"/>
        </w:rPr>
        <w:t>;</w:t>
      </w:r>
      <w:r>
        <w:rPr>
          <w:position w:val="-1"/>
        </w:rPr>
        <w:t>A</w:t>
      </w:r>
      <w:r>
        <w:rPr>
          <w:position w:val="-2"/>
        </w:rPr>
        <w:t>rtFlow</w:t>
      </w:r>
      <w:r>
        <w:rPr>
          <w:spacing w:val="-17"/>
          <w:position w:val="-2"/>
        </w:rPr>
        <w:t xml:space="preserve"> </w:t>
      </w:r>
      <w:r>
        <w:rPr>
          <w:spacing w:val="21"/>
        </w:rPr>
        <w:t>在</w:t>
      </w:r>
      <w:r>
        <w:rPr>
          <w:spacing w:val="9"/>
        </w:rPr>
        <w:t>结构还原方面具有一定鲁棒性</w:t>
      </w:r>
      <w:r>
        <w:rPr>
          <w:spacing w:val="-20"/>
        </w:rPr>
        <w:t xml:space="preserve"> </w:t>
      </w:r>
      <w:r>
        <w:rPr>
          <w:spacing w:val="9"/>
        </w:rPr>
        <w:t>,但在复杂背景下</w:t>
      </w:r>
      <w:r>
        <w:rPr>
          <w:spacing w:val="-21"/>
        </w:rPr>
        <w:t xml:space="preserve"> </w:t>
      </w:r>
      <w:r>
        <w:rPr>
          <w:spacing w:val="9"/>
        </w:rPr>
        <w:t>,</w:t>
      </w:r>
      <w:r>
        <w:rPr>
          <w:spacing w:val="-36"/>
        </w:rPr>
        <w:t xml:space="preserve"> </w:t>
      </w:r>
      <w:r>
        <w:rPr>
          <w:spacing w:val="9"/>
        </w:rPr>
        <w:t>图</w:t>
      </w:r>
      <w:r>
        <w:rPr>
          <w:spacing w:val="2"/>
        </w:rPr>
        <w:t>像</w:t>
      </w:r>
      <w:r>
        <w:rPr>
          <w:spacing w:val="-11"/>
        </w:rPr>
        <w:t xml:space="preserve"> </w:t>
      </w:r>
      <w:r>
        <w:rPr>
          <w:spacing w:val="2"/>
        </w:rPr>
        <w:t>边 缘 易</w:t>
      </w:r>
      <w:r>
        <w:rPr>
          <w:spacing w:val="16"/>
          <w:w w:val="101"/>
        </w:rPr>
        <w:t xml:space="preserve"> </w:t>
      </w:r>
      <w:r>
        <w:rPr>
          <w:spacing w:val="2"/>
        </w:rPr>
        <w:t>出 现 光 影 干 扰</w:t>
      </w:r>
      <w:r>
        <w:rPr>
          <w:spacing w:val="-21"/>
        </w:rPr>
        <w:t xml:space="preserve"> </w:t>
      </w:r>
      <w:r>
        <w:rPr>
          <w:spacing w:val="2"/>
        </w:rPr>
        <w:t>, 影</w:t>
      </w:r>
      <w:r>
        <w:rPr>
          <w:spacing w:val="13"/>
        </w:rPr>
        <w:t xml:space="preserve"> </w:t>
      </w:r>
      <w:r>
        <w:rPr>
          <w:spacing w:val="2"/>
        </w:rPr>
        <w:t>响</w:t>
      </w:r>
      <w:r>
        <w:rPr>
          <w:spacing w:val="4"/>
        </w:rPr>
        <w:t xml:space="preserve"> </w:t>
      </w:r>
      <w:r>
        <w:rPr>
          <w:spacing w:val="2"/>
        </w:rPr>
        <w:t>风 格 一 致 性</w:t>
      </w:r>
      <w:r>
        <w:rPr>
          <w:spacing w:val="-22"/>
        </w:rPr>
        <w:t xml:space="preserve"> </w:t>
      </w:r>
      <w:r>
        <w:rPr>
          <w:spacing w:val="2"/>
        </w:rPr>
        <w:t>;</w:t>
      </w:r>
      <w:r>
        <w:t xml:space="preserve"> MicroAST</w:t>
      </w:r>
      <w:r>
        <w:rPr>
          <w:spacing w:val="16"/>
        </w:rPr>
        <w:t>在背景处理与细节保留之间实现了较好</w:t>
      </w:r>
      <w:r>
        <w:rPr>
          <w:spacing w:val="14"/>
        </w:rPr>
        <w:t>的权衡</w:t>
      </w:r>
      <w:r>
        <w:rPr>
          <w:spacing w:val="-11"/>
        </w:rPr>
        <w:t xml:space="preserve"> </w:t>
      </w:r>
      <w:r>
        <w:rPr>
          <w:spacing w:val="14"/>
        </w:rPr>
        <w:t>,但部分图像在色彩迁移过程中仍存在不连续或不自然的过渡现象</w:t>
      </w:r>
      <w:r>
        <w:rPr>
          <w:spacing w:val="14"/>
          <w:position w:val="-1"/>
        </w:rPr>
        <w:t>;</w:t>
      </w:r>
      <w:r>
        <w:rPr>
          <w:position w:val="-1"/>
        </w:rPr>
        <w:t>DatN</w:t>
      </w:r>
      <w:r>
        <w:rPr>
          <w:position w:val="-2"/>
        </w:rPr>
        <w:t>et</w:t>
      </w:r>
      <w:r>
        <w:rPr>
          <w:spacing w:val="14"/>
        </w:rPr>
        <w:t>在保持原始内容结构完整性的基础上</w:t>
      </w:r>
      <w:r>
        <w:rPr>
          <w:spacing w:val="-11"/>
        </w:rPr>
        <w:t xml:space="preserve"> </w:t>
      </w:r>
      <w:r>
        <w:rPr>
          <w:spacing w:val="14"/>
        </w:rPr>
        <w:t>,进一步提升了风格与结构之间的协调能力</w:t>
      </w:r>
      <w:r>
        <w:rPr>
          <w:spacing w:val="-11"/>
        </w:rPr>
        <w:t xml:space="preserve"> </w:t>
      </w:r>
      <w:r>
        <w:rPr>
          <w:spacing w:val="14"/>
        </w:rPr>
        <w:t>,在前景轮廓清晰度与背景风格融合方面表现更为均衡</w:t>
      </w:r>
      <w:r>
        <w:rPr>
          <w:spacing w:val="-11"/>
        </w:rPr>
        <w:t xml:space="preserve"> </w:t>
      </w:r>
      <w:r>
        <w:rPr>
          <w:spacing w:val="14"/>
        </w:rPr>
        <w:t>,能够在一定程度上缓解其他方法</w:t>
      </w:r>
      <w:r>
        <w:rPr>
          <w:spacing w:val="8"/>
        </w:rPr>
        <w:t>中普遍存在的风格干扰与结构破坏问题。</w:t>
      </w:r>
    </w:p>
    <w:p w14:paraId="1FFA0D13">
      <w:pPr>
        <w:pStyle w:val="2"/>
        <w:spacing w:before="46" w:line="207" w:lineRule="auto"/>
        <w:ind w:right="16" w:firstLine="426"/>
      </w:pPr>
      <w:r>
        <w:rPr>
          <w:spacing w:val="8"/>
        </w:rPr>
        <w:t>b)结构细节保留分析</w:t>
      </w:r>
      <w:r>
        <w:rPr>
          <w:spacing w:val="-10"/>
        </w:rPr>
        <w:t xml:space="preserve"> </w:t>
      </w:r>
      <w:r>
        <w:rPr>
          <w:spacing w:val="8"/>
          <w:position w:val="1"/>
        </w:rPr>
        <w:t>。</w:t>
      </w:r>
      <w:r>
        <w:rPr>
          <w:spacing w:val="8"/>
        </w:rPr>
        <w:t xml:space="preserve">图 6展示了采用 </w:t>
      </w:r>
      <w:r>
        <w:rPr>
          <w:position w:val="-2"/>
        </w:rPr>
        <w:t>Canny</w:t>
      </w:r>
      <w:r>
        <w:rPr>
          <w:spacing w:val="9"/>
        </w:rPr>
        <w:t>边缘检测算法对不同风格迁移网络生成图像的结构</w:t>
      </w:r>
      <w:r>
        <w:rPr>
          <w:spacing w:val="13"/>
        </w:rPr>
        <w:t>细节还原情况</w:t>
      </w:r>
      <w:r>
        <w:rPr>
          <w:spacing w:val="-9"/>
        </w:rPr>
        <w:t xml:space="preserve"> </w:t>
      </w:r>
      <w:r>
        <w:rPr>
          <w:spacing w:val="13"/>
          <w:position w:val="1"/>
        </w:rPr>
        <w:t>。</w:t>
      </w:r>
      <w:r>
        <w:rPr>
          <w:spacing w:val="-37"/>
          <w:position w:val="1"/>
        </w:rPr>
        <w:t xml:space="preserve"> </w:t>
      </w:r>
      <w:r>
        <w:rPr>
          <w:spacing w:val="13"/>
        </w:rPr>
        <w:t xml:space="preserve">图 </w:t>
      </w:r>
      <w:r>
        <w:rPr>
          <w:spacing w:val="13"/>
          <w:position w:val="-2"/>
        </w:rPr>
        <w:t>6</w:t>
      </w:r>
      <w:r>
        <w:rPr>
          <w:spacing w:val="13"/>
        </w:rPr>
        <w:t>显示</w:t>
      </w:r>
      <w:r>
        <w:rPr>
          <w:spacing w:val="-19"/>
        </w:rPr>
        <w:t xml:space="preserve"> </w:t>
      </w:r>
      <w:r>
        <w:rPr>
          <w:spacing w:val="13"/>
          <w:position w:val="1"/>
        </w:rPr>
        <w:t>:</w:t>
      </w:r>
      <w:r>
        <w:rPr>
          <w:position w:val="-2"/>
        </w:rPr>
        <w:t>SANet</w:t>
      </w:r>
      <w:r>
        <w:rPr>
          <w:spacing w:val="13"/>
        </w:rPr>
        <w:t>在内容结构保持</w:t>
      </w:r>
      <w:r>
        <w:rPr>
          <w:spacing w:val="14"/>
        </w:rPr>
        <w:t>方面存在一定不足</w:t>
      </w:r>
      <w:r>
        <w:rPr>
          <w:spacing w:val="-11"/>
        </w:rPr>
        <w:t xml:space="preserve"> </w:t>
      </w:r>
      <w:r>
        <w:rPr>
          <w:spacing w:val="14"/>
        </w:rPr>
        <w:t>,生成图像中出现线条扭曲与模</w:t>
      </w:r>
      <w:r>
        <w:rPr>
          <w:spacing w:val="9"/>
        </w:rPr>
        <w:t>糊现象</w:t>
      </w:r>
      <w:r>
        <w:rPr>
          <w:spacing w:val="-21"/>
        </w:rPr>
        <w:t xml:space="preserve"> </w:t>
      </w:r>
      <w:r>
        <w:rPr>
          <w:spacing w:val="9"/>
        </w:rPr>
        <w:t>,</w:t>
      </w:r>
      <w:r>
        <w:rPr>
          <w:spacing w:val="-33"/>
        </w:rPr>
        <w:t xml:space="preserve"> </w:t>
      </w:r>
      <w:r>
        <w:rPr>
          <w:spacing w:val="9"/>
        </w:rPr>
        <w:t>同时引入了风格图像中的多余边缘信息</w:t>
      </w:r>
      <w:r>
        <w:rPr>
          <w:spacing w:val="-21"/>
        </w:rPr>
        <w:t xml:space="preserve"> </w:t>
      </w:r>
      <w:r>
        <w:rPr>
          <w:spacing w:val="8"/>
        </w:rPr>
        <w:t>,使</w:t>
      </w:r>
      <w:r>
        <w:rPr>
          <w:spacing w:val="18"/>
        </w:rPr>
        <w:t>背景呈现出一定程度的杂乱</w:t>
      </w:r>
      <w:r>
        <w:rPr>
          <w:spacing w:val="18"/>
          <w:position w:val="-1"/>
        </w:rPr>
        <w:t>;</w:t>
      </w:r>
      <w:r>
        <w:rPr>
          <w:position w:val="-1"/>
        </w:rPr>
        <w:t>Ad</w:t>
      </w:r>
      <w:r>
        <w:t>aIN</w:t>
      </w:r>
      <w:r>
        <w:rPr>
          <w:spacing w:val="18"/>
        </w:rPr>
        <w:t>能较好保留内</w:t>
      </w:r>
      <w:r>
        <w:rPr>
          <w:spacing w:val="14"/>
        </w:rPr>
        <w:t>容图像的主要轮廓</w:t>
      </w:r>
      <w:r>
        <w:rPr>
          <w:spacing w:val="-11"/>
        </w:rPr>
        <w:t xml:space="preserve"> </w:t>
      </w:r>
      <w:r>
        <w:rPr>
          <w:spacing w:val="14"/>
        </w:rPr>
        <w:t>,但其背景区域受风格特征干扰</w:t>
      </w:r>
      <w:r>
        <w:t>较明显</w:t>
      </w:r>
      <w:r>
        <w:rPr>
          <w:spacing w:val="-14"/>
        </w:rPr>
        <w:t xml:space="preserve"> </w:t>
      </w:r>
      <w:r>
        <w:t>, 噪</w:t>
      </w:r>
      <w:r>
        <w:rPr>
          <w:spacing w:val="-19"/>
        </w:rPr>
        <w:t xml:space="preserve"> </w:t>
      </w:r>
      <w:r>
        <w:t>声</w:t>
      </w:r>
      <w:r>
        <w:rPr>
          <w:spacing w:val="-18"/>
        </w:rPr>
        <w:t xml:space="preserve"> </w:t>
      </w:r>
      <w:r>
        <w:t>较</w:t>
      </w:r>
      <w:r>
        <w:rPr>
          <w:spacing w:val="-13"/>
        </w:rPr>
        <w:t xml:space="preserve"> </w:t>
      </w:r>
      <w:r>
        <w:t>多</w:t>
      </w:r>
      <w:r>
        <w:rPr>
          <w:spacing w:val="-21"/>
        </w:rPr>
        <w:t xml:space="preserve"> </w:t>
      </w:r>
      <w:r>
        <w:t>,</w:t>
      </w:r>
      <w:r>
        <w:rPr>
          <w:spacing w:val="-11"/>
        </w:rPr>
        <w:t xml:space="preserve"> </w:t>
      </w:r>
      <w:r>
        <w:t>影 响 了</w:t>
      </w:r>
      <w:r>
        <w:rPr>
          <w:spacing w:val="-17"/>
        </w:rPr>
        <w:t xml:space="preserve"> </w:t>
      </w:r>
      <w:r>
        <w:t>整</w:t>
      </w:r>
      <w:r>
        <w:rPr>
          <w:spacing w:val="-18"/>
        </w:rPr>
        <w:t xml:space="preserve"> </w:t>
      </w:r>
      <w:r>
        <w:t>体 图</w:t>
      </w:r>
      <w:r>
        <w:rPr>
          <w:spacing w:val="-21"/>
        </w:rPr>
        <w:t xml:space="preserve"> </w:t>
      </w:r>
      <w:r>
        <w:t>像 的</w:t>
      </w:r>
      <w:r>
        <w:rPr>
          <w:spacing w:val="-14"/>
        </w:rPr>
        <w:t xml:space="preserve"> </w:t>
      </w:r>
      <w:r>
        <w:t>清 晰</w:t>
      </w:r>
      <w:r>
        <w:rPr>
          <w:spacing w:val="-18"/>
        </w:rPr>
        <w:t xml:space="preserve"> </w:t>
      </w:r>
      <w:r>
        <w:t>度</w:t>
      </w:r>
      <w:r>
        <w:rPr>
          <w:spacing w:val="-22"/>
        </w:rPr>
        <w:t xml:space="preserve"> </w:t>
      </w:r>
      <w:r>
        <w:t xml:space="preserve">; </w:t>
      </w:r>
      <w:r>
        <w:rPr>
          <w:position w:val="-2"/>
        </w:rPr>
        <w:t>MANet</w:t>
      </w:r>
      <w:r>
        <w:rPr>
          <w:spacing w:val="12"/>
        </w:rPr>
        <w:t>在边缘细节的表达上相对薄弱</w:t>
      </w:r>
      <w:r>
        <w:rPr>
          <w:spacing w:val="-16"/>
        </w:rPr>
        <w:t xml:space="preserve"> </w:t>
      </w:r>
      <w:r>
        <w:rPr>
          <w:spacing w:val="12"/>
          <w:position w:val="1"/>
        </w:rPr>
        <w:t>,</w:t>
      </w:r>
      <w:r>
        <w:rPr>
          <w:spacing w:val="12"/>
        </w:rPr>
        <w:t>易出现背景</w:t>
      </w:r>
      <w:r>
        <w:rPr>
          <w:spacing w:val="2"/>
        </w:rPr>
        <w:t>噪声</w:t>
      </w:r>
      <w:r>
        <w:rPr>
          <w:spacing w:val="-7"/>
        </w:rPr>
        <w:t xml:space="preserve"> </w:t>
      </w:r>
      <w:r>
        <w:rPr>
          <w:spacing w:val="2"/>
        </w:rPr>
        <w:t>与</w:t>
      </w:r>
      <w:r>
        <w:rPr>
          <w:spacing w:val="-26"/>
        </w:rPr>
        <w:t xml:space="preserve"> </w:t>
      </w:r>
      <w:r>
        <w:rPr>
          <w:spacing w:val="2"/>
        </w:rPr>
        <w:t>轮</w:t>
      </w:r>
      <w:r>
        <w:rPr>
          <w:spacing w:val="-27"/>
        </w:rPr>
        <w:t xml:space="preserve"> </w:t>
      </w:r>
      <w:r>
        <w:rPr>
          <w:spacing w:val="2"/>
        </w:rPr>
        <w:t>廓</w:t>
      </w:r>
      <w:r>
        <w:rPr>
          <w:spacing w:val="-31"/>
        </w:rPr>
        <w:t xml:space="preserve"> </w:t>
      </w:r>
      <w:r>
        <w:rPr>
          <w:spacing w:val="2"/>
        </w:rPr>
        <w:t>模</w:t>
      </w:r>
      <w:r>
        <w:rPr>
          <w:spacing w:val="-29"/>
        </w:rPr>
        <w:t xml:space="preserve"> </w:t>
      </w:r>
      <w:r>
        <w:rPr>
          <w:spacing w:val="2"/>
        </w:rPr>
        <w:t>糊</w:t>
      </w:r>
      <w:r>
        <w:rPr>
          <w:spacing w:val="-20"/>
        </w:rPr>
        <w:t xml:space="preserve"> </w:t>
      </w:r>
      <w:r>
        <w:rPr>
          <w:spacing w:val="2"/>
        </w:rPr>
        <w:t>,</w:t>
      </w:r>
      <w:r>
        <w:rPr>
          <w:spacing w:val="-23"/>
        </w:rPr>
        <w:t xml:space="preserve"> </w:t>
      </w:r>
      <w:r>
        <w:rPr>
          <w:spacing w:val="2"/>
        </w:rPr>
        <w:t>并</w:t>
      </w:r>
      <w:r>
        <w:rPr>
          <w:spacing w:val="-30"/>
        </w:rPr>
        <w:t xml:space="preserve"> </w:t>
      </w:r>
      <w:r>
        <w:rPr>
          <w:spacing w:val="2"/>
        </w:rPr>
        <w:t>伴</w:t>
      </w:r>
      <w:r>
        <w:rPr>
          <w:spacing w:val="-16"/>
        </w:rPr>
        <w:t xml:space="preserve"> </w:t>
      </w:r>
      <w:r>
        <w:rPr>
          <w:spacing w:val="2"/>
        </w:rPr>
        <w:t>随</w:t>
      </w:r>
      <w:r>
        <w:rPr>
          <w:spacing w:val="-28"/>
        </w:rPr>
        <w:t xml:space="preserve"> </w:t>
      </w:r>
      <w:r>
        <w:rPr>
          <w:spacing w:val="2"/>
        </w:rPr>
        <w:t>部</w:t>
      </w:r>
      <w:r>
        <w:rPr>
          <w:spacing w:val="-27"/>
        </w:rPr>
        <w:t xml:space="preserve"> </w:t>
      </w:r>
      <w:r>
        <w:rPr>
          <w:spacing w:val="2"/>
        </w:rPr>
        <w:t>分</w:t>
      </w:r>
      <w:r>
        <w:rPr>
          <w:spacing w:val="-28"/>
        </w:rPr>
        <w:t xml:space="preserve"> </w:t>
      </w:r>
      <w:r>
        <w:rPr>
          <w:spacing w:val="2"/>
        </w:rPr>
        <w:t>结</w:t>
      </w:r>
      <w:r>
        <w:rPr>
          <w:spacing w:val="-26"/>
        </w:rPr>
        <w:t xml:space="preserve"> </w:t>
      </w:r>
      <w:r>
        <w:rPr>
          <w:spacing w:val="2"/>
        </w:rPr>
        <w:t>构</w:t>
      </w:r>
      <w:r>
        <w:rPr>
          <w:spacing w:val="-28"/>
        </w:rPr>
        <w:t xml:space="preserve"> </w:t>
      </w:r>
      <w:r>
        <w:rPr>
          <w:spacing w:val="2"/>
        </w:rPr>
        <w:t>信</w:t>
      </w:r>
      <w:r>
        <w:rPr>
          <w:spacing w:val="-26"/>
        </w:rPr>
        <w:t xml:space="preserve"> </w:t>
      </w:r>
      <w:r>
        <w:rPr>
          <w:spacing w:val="2"/>
        </w:rPr>
        <w:t>息</w:t>
      </w:r>
      <w:r>
        <w:rPr>
          <w:spacing w:val="-11"/>
        </w:rPr>
        <w:t xml:space="preserve"> </w:t>
      </w:r>
      <w:r>
        <w:rPr>
          <w:spacing w:val="2"/>
        </w:rPr>
        <w:t>的</w:t>
      </w:r>
      <w:r>
        <w:rPr>
          <w:spacing w:val="-26"/>
        </w:rPr>
        <w:t xml:space="preserve"> </w:t>
      </w:r>
      <w:r>
        <w:rPr>
          <w:spacing w:val="2"/>
        </w:rPr>
        <w:t>缺</w:t>
      </w:r>
      <w:r>
        <w:rPr>
          <w:spacing w:val="-28"/>
        </w:rPr>
        <w:t xml:space="preserve"> </w:t>
      </w:r>
      <w:r>
        <w:rPr>
          <w:spacing w:val="2"/>
        </w:rPr>
        <w:t>失</w:t>
      </w:r>
      <w:r>
        <w:rPr>
          <w:spacing w:val="-22"/>
        </w:rPr>
        <w:t xml:space="preserve"> </w:t>
      </w:r>
      <w:r>
        <w:rPr>
          <w:spacing w:val="2"/>
        </w:rPr>
        <w:t>;</w:t>
      </w:r>
      <w:r>
        <w:t xml:space="preserve"> </w:t>
      </w:r>
      <w:r>
        <w:rPr>
          <w:position w:val="-2"/>
        </w:rPr>
        <w:t>MCCNet</w:t>
      </w:r>
      <w:r>
        <w:rPr>
          <w:spacing w:val="19"/>
        </w:rPr>
        <w:t>能在一定程度上抑制背景噪点,但部分关</w:t>
      </w:r>
      <w:r>
        <w:rPr>
          <w:spacing w:val="2"/>
        </w:rPr>
        <w:t>键线</w:t>
      </w:r>
      <w:r>
        <w:rPr>
          <w:spacing w:val="-18"/>
        </w:rPr>
        <w:t xml:space="preserve"> </w:t>
      </w:r>
      <w:r>
        <w:rPr>
          <w:spacing w:val="2"/>
        </w:rPr>
        <w:t>条</w:t>
      </w:r>
      <w:r>
        <w:rPr>
          <w:spacing w:val="-28"/>
        </w:rPr>
        <w:t xml:space="preserve"> </w:t>
      </w:r>
      <w:r>
        <w:rPr>
          <w:spacing w:val="2"/>
        </w:rPr>
        <w:t>未</w:t>
      </w:r>
      <w:r>
        <w:rPr>
          <w:spacing w:val="-23"/>
        </w:rPr>
        <w:t xml:space="preserve"> </w:t>
      </w:r>
      <w:r>
        <w:rPr>
          <w:spacing w:val="2"/>
        </w:rPr>
        <w:t>能</w:t>
      </w:r>
      <w:r>
        <w:rPr>
          <w:spacing w:val="-27"/>
        </w:rPr>
        <w:t xml:space="preserve"> </w:t>
      </w:r>
      <w:r>
        <w:rPr>
          <w:spacing w:val="2"/>
        </w:rPr>
        <w:t>完</w:t>
      </w:r>
      <w:r>
        <w:rPr>
          <w:spacing w:val="-26"/>
        </w:rPr>
        <w:t xml:space="preserve"> </w:t>
      </w:r>
      <w:r>
        <w:rPr>
          <w:spacing w:val="2"/>
        </w:rPr>
        <w:t>整</w:t>
      </w:r>
      <w:r>
        <w:rPr>
          <w:spacing w:val="-30"/>
        </w:rPr>
        <w:t xml:space="preserve"> </w:t>
      </w:r>
      <w:r>
        <w:rPr>
          <w:spacing w:val="2"/>
        </w:rPr>
        <w:t>保</w:t>
      </w:r>
      <w:r>
        <w:rPr>
          <w:spacing w:val="-10"/>
        </w:rPr>
        <w:t xml:space="preserve"> </w:t>
      </w:r>
      <w:r>
        <w:rPr>
          <w:spacing w:val="2"/>
        </w:rPr>
        <w:t>留</w:t>
      </w:r>
      <w:r>
        <w:rPr>
          <w:spacing w:val="-21"/>
        </w:rPr>
        <w:t xml:space="preserve"> </w:t>
      </w:r>
      <w:r>
        <w:rPr>
          <w:spacing w:val="2"/>
        </w:rPr>
        <w:t>,</w:t>
      </w:r>
      <w:r>
        <w:rPr>
          <w:spacing w:val="-19"/>
        </w:rPr>
        <w:t xml:space="preserve"> </w:t>
      </w:r>
      <w:r>
        <w:rPr>
          <w:spacing w:val="2"/>
        </w:rPr>
        <w:t>整</w:t>
      </w:r>
      <w:r>
        <w:rPr>
          <w:spacing w:val="-28"/>
        </w:rPr>
        <w:t xml:space="preserve"> </w:t>
      </w:r>
      <w:r>
        <w:rPr>
          <w:spacing w:val="2"/>
        </w:rPr>
        <w:t>体</w:t>
      </w:r>
      <w:r>
        <w:rPr>
          <w:spacing w:val="-28"/>
        </w:rPr>
        <w:t xml:space="preserve"> </w:t>
      </w:r>
      <w:r>
        <w:rPr>
          <w:spacing w:val="2"/>
        </w:rPr>
        <w:t>结</w:t>
      </w:r>
      <w:r>
        <w:rPr>
          <w:spacing w:val="-27"/>
        </w:rPr>
        <w:t xml:space="preserve"> </w:t>
      </w:r>
      <w:r>
        <w:rPr>
          <w:spacing w:val="2"/>
        </w:rPr>
        <w:t>构</w:t>
      </w:r>
      <w:r>
        <w:rPr>
          <w:spacing w:val="-29"/>
        </w:rPr>
        <w:t xml:space="preserve"> </w:t>
      </w:r>
      <w:r>
        <w:rPr>
          <w:spacing w:val="2"/>
        </w:rPr>
        <w:t>保</w:t>
      </w:r>
      <w:r>
        <w:rPr>
          <w:spacing w:val="-27"/>
        </w:rPr>
        <w:t xml:space="preserve"> </w:t>
      </w:r>
      <w:r>
        <w:rPr>
          <w:spacing w:val="2"/>
        </w:rPr>
        <w:t>持</w:t>
      </w:r>
      <w:r>
        <w:rPr>
          <w:spacing w:val="-30"/>
        </w:rPr>
        <w:t xml:space="preserve"> </w:t>
      </w:r>
      <w:r>
        <w:rPr>
          <w:spacing w:val="2"/>
        </w:rPr>
        <w:t>存</w:t>
      </w:r>
      <w:r>
        <w:rPr>
          <w:spacing w:val="-26"/>
        </w:rPr>
        <w:t xml:space="preserve"> </w:t>
      </w:r>
      <w:r>
        <w:rPr>
          <w:spacing w:val="2"/>
        </w:rPr>
        <w:t>在</w:t>
      </w:r>
      <w:r>
        <w:rPr>
          <w:spacing w:val="-28"/>
        </w:rPr>
        <w:t xml:space="preserve"> </w:t>
      </w:r>
      <w:r>
        <w:rPr>
          <w:spacing w:val="2"/>
        </w:rPr>
        <w:t>局</w:t>
      </w:r>
      <w:r>
        <w:rPr>
          <w:spacing w:val="-12"/>
        </w:rPr>
        <w:t xml:space="preserve"> </w:t>
      </w:r>
      <w:r>
        <w:rPr>
          <w:spacing w:val="2"/>
        </w:rPr>
        <w:t>限</w:t>
      </w:r>
      <w:r>
        <w:rPr>
          <w:spacing w:val="-22"/>
        </w:rPr>
        <w:t xml:space="preserve"> </w:t>
      </w:r>
      <w:r>
        <w:rPr>
          <w:spacing w:val="2"/>
        </w:rPr>
        <w:t>;</w:t>
      </w:r>
      <w:r>
        <w:t xml:space="preserve"> </w:t>
      </w:r>
      <w:r>
        <w:rPr>
          <w:position w:val="-2"/>
        </w:rPr>
        <w:t>ArtFlow</w:t>
      </w:r>
      <w:r>
        <w:rPr>
          <w:spacing w:val="-25"/>
          <w:position w:val="-2"/>
        </w:rPr>
        <w:t xml:space="preserve"> </w:t>
      </w:r>
      <w:r>
        <w:rPr>
          <w:spacing w:val="13"/>
        </w:rPr>
        <w:t>在背景净化与结构还原之间实现了初步平</w:t>
      </w:r>
      <w:r>
        <w:rPr>
          <w:spacing w:val="10"/>
        </w:rPr>
        <w:t>衡</w:t>
      </w:r>
      <w:r>
        <w:rPr>
          <w:spacing w:val="-20"/>
        </w:rPr>
        <w:t xml:space="preserve"> </w:t>
      </w:r>
      <w:r>
        <w:rPr>
          <w:spacing w:val="10"/>
        </w:rPr>
        <w:t>,大部分结构得以呈现</w:t>
      </w:r>
      <w:r>
        <w:rPr>
          <w:spacing w:val="-21"/>
        </w:rPr>
        <w:t xml:space="preserve"> </w:t>
      </w:r>
      <w:r>
        <w:rPr>
          <w:spacing w:val="10"/>
        </w:rPr>
        <w:t>,但个别重要轮廓存在模糊</w:t>
      </w:r>
    </w:p>
    <w:p w14:paraId="7D6DC8BC">
      <w:pPr>
        <w:spacing w:line="207" w:lineRule="auto"/>
        <w:sectPr>
          <w:type w:val="continuous"/>
          <w:pgSz w:w="10036" w:h="14637"/>
          <w:pgMar w:top="520" w:right="117" w:bottom="202" w:left="194" w:header="131" w:footer="0" w:gutter="0"/>
          <w:cols w:equalWidth="0" w:num="2">
            <w:col w:w="4943" w:space="100"/>
            <w:col w:w="4681"/>
          </w:cols>
        </w:sectPr>
      </w:pPr>
    </w:p>
    <w:p w14:paraId="10CA07D2">
      <w:pPr>
        <w:spacing w:before="145" w:line="6777" w:lineRule="exact"/>
        <w:ind w:firstLine="582"/>
      </w:pPr>
      <w:r>
        <w:rPr>
          <w:position w:val="-135"/>
        </w:rPr>
        <w:drawing>
          <wp:inline distT="0" distB="0" distL="0" distR="0">
            <wp:extent cx="5381625" cy="4302760"/>
            <wp:effectExtent l="0" t="0" r="0" b="0"/>
            <wp:docPr id="38" name="IM 38"/>
            <wp:cNvGraphicFramePr/>
            <a:graphic xmlns:a="http://schemas.openxmlformats.org/drawingml/2006/main">
              <a:graphicData uri="http://schemas.openxmlformats.org/drawingml/2006/picture">
                <pic:pic xmlns:pic="http://schemas.openxmlformats.org/drawingml/2006/picture">
                  <pic:nvPicPr>
                    <pic:cNvPr id="38" name="IM 38"/>
                    <pic:cNvPicPr/>
                  </pic:nvPicPr>
                  <pic:blipFill>
                    <a:blip r:embed="rId31"/>
                    <a:stretch>
                      <a:fillRect/>
                    </a:stretch>
                  </pic:blipFill>
                  <pic:spPr>
                    <a:xfrm>
                      <a:off x="0" y="0"/>
                      <a:ext cx="5381650" cy="4303343"/>
                    </a:xfrm>
                    <a:prstGeom prst="rect">
                      <a:avLst/>
                    </a:prstGeom>
                  </pic:spPr>
                </pic:pic>
              </a:graphicData>
            </a:graphic>
          </wp:inline>
        </w:drawing>
      </w:r>
    </w:p>
    <w:p w14:paraId="6C576FB3">
      <w:pPr>
        <w:pStyle w:val="2"/>
        <w:spacing w:before="187" w:line="200" w:lineRule="auto"/>
        <w:ind w:left="3695"/>
        <w:outlineLvl w:val="0"/>
        <w:rPr>
          <w:rFonts w:ascii="黑体" w:hAnsi="黑体" w:eastAsia="黑体" w:cs="黑体"/>
          <w:sz w:val="17"/>
          <w:szCs w:val="17"/>
        </w:rPr>
      </w:pPr>
      <w:r>
        <w:rPr>
          <w:rFonts w:ascii="黑体" w:hAnsi="黑体" w:eastAsia="黑体" w:cs="黑体"/>
          <w:spacing w:val="8"/>
          <w:sz w:val="17"/>
          <w:szCs w:val="17"/>
        </w:rPr>
        <w:t>图</w:t>
      </w:r>
      <w:r>
        <w:rPr>
          <w:rFonts w:ascii="黑体" w:hAnsi="黑体" w:eastAsia="黑体" w:cs="黑体"/>
          <w:spacing w:val="-20"/>
          <w:sz w:val="17"/>
          <w:szCs w:val="17"/>
        </w:rPr>
        <w:t xml:space="preserve"> </w:t>
      </w:r>
      <w:r>
        <w:rPr>
          <w:spacing w:val="8"/>
          <w:position w:val="-2"/>
          <w:sz w:val="17"/>
          <w:szCs w:val="17"/>
        </w:rPr>
        <w:t>5</w:t>
      </w:r>
      <w:r>
        <w:rPr>
          <w:spacing w:val="22"/>
          <w:w w:val="101"/>
          <w:position w:val="-2"/>
          <w:sz w:val="17"/>
          <w:szCs w:val="17"/>
        </w:rPr>
        <w:t xml:space="preserve">  </w:t>
      </w:r>
      <w:r>
        <w:rPr>
          <w:rFonts w:ascii="黑体" w:hAnsi="黑体" w:eastAsia="黑体" w:cs="黑体"/>
          <w:spacing w:val="8"/>
          <w:sz w:val="17"/>
          <w:szCs w:val="17"/>
        </w:rPr>
        <w:t>各网络风格迁移的结果</w:t>
      </w:r>
    </w:p>
    <w:p w14:paraId="72461CC0">
      <w:pPr>
        <w:spacing w:before="64" w:line="5932" w:lineRule="exact"/>
        <w:ind w:firstLine="568"/>
      </w:pPr>
      <w:r>
        <w:rPr>
          <w:position w:val="-118"/>
        </w:rPr>
        <w:drawing>
          <wp:inline distT="0" distB="0" distL="0" distR="0">
            <wp:extent cx="5400040" cy="3766820"/>
            <wp:effectExtent l="0" t="0" r="0" b="0"/>
            <wp:docPr id="40" name="IM 40"/>
            <wp:cNvGraphicFramePr/>
            <a:graphic xmlns:a="http://schemas.openxmlformats.org/drawingml/2006/main">
              <a:graphicData uri="http://schemas.openxmlformats.org/drawingml/2006/picture">
                <pic:pic xmlns:pic="http://schemas.openxmlformats.org/drawingml/2006/picture">
                  <pic:nvPicPr>
                    <pic:cNvPr id="40" name="IM 40"/>
                    <pic:cNvPicPr/>
                  </pic:nvPicPr>
                  <pic:blipFill>
                    <a:blip r:embed="rId32"/>
                    <a:stretch>
                      <a:fillRect/>
                    </a:stretch>
                  </pic:blipFill>
                  <pic:spPr>
                    <a:xfrm>
                      <a:off x="0" y="0"/>
                      <a:ext cx="5400141" cy="3767277"/>
                    </a:xfrm>
                    <a:prstGeom prst="rect">
                      <a:avLst/>
                    </a:prstGeom>
                  </pic:spPr>
                </pic:pic>
              </a:graphicData>
            </a:graphic>
          </wp:inline>
        </w:drawing>
      </w:r>
    </w:p>
    <w:p w14:paraId="4E079B67">
      <w:pPr>
        <w:pStyle w:val="2"/>
        <w:spacing w:before="186" w:line="155" w:lineRule="exact"/>
        <w:ind w:left="3334"/>
        <w:outlineLvl w:val="0"/>
        <w:rPr>
          <w:rFonts w:ascii="黑体" w:hAnsi="黑体" w:eastAsia="黑体" w:cs="黑体"/>
          <w:sz w:val="17"/>
          <w:szCs w:val="17"/>
        </w:rPr>
      </w:pPr>
      <w:r>
        <w:rPr>
          <w:rFonts w:ascii="黑体" w:hAnsi="黑体" w:eastAsia="黑体" w:cs="黑体"/>
          <w:spacing w:val="9"/>
          <w:position w:val="-2"/>
          <w:sz w:val="17"/>
          <w:szCs w:val="17"/>
        </w:rPr>
        <w:t>图</w:t>
      </w:r>
      <w:r>
        <w:rPr>
          <w:rFonts w:ascii="黑体" w:hAnsi="黑体" w:eastAsia="黑体" w:cs="黑体"/>
          <w:spacing w:val="-24"/>
          <w:position w:val="-2"/>
          <w:sz w:val="17"/>
          <w:szCs w:val="17"/>
        </w:rPr>
        <w:t xml:space="preserve"> </w:t>
      </w:r>
      <w:r>
        <w:rPr>
          <w:spacing w:val="9"/>
          <w:position w:val="-4"/>
          <w:sz w:val="17"/>
          <w:szCs w:val="17"/>
        </w:rPr>
        <w:t>6</w:t>
      </w:r>
      <w:r>
        <w:rPr>
          <w:spacing w:val="21"/>
          <w:w w:val="101"/>
          <w:position w:val="-4"/>
          <w:sz w:val="17"/>
          <w:szCs w:val="17"/>
        </w:rPr>
        <w:t xml:space="preserve">  </w:t>
      </w:r>
      <w:r>
        <w:rPr>
          <w:rFonts w:ascii="黑体" w:hAnsi="黑体" w:eastAsia="黑体" w:cs="黑体"/>
          <w:spacing w:val="9"/>
          <w:position w:val="-2"/>
          <w:sz w:val="17"/>
          <w:szCs w:val="17"/>
        </w:rPr>
        <w:t>各网络生成图像的边缘检测结果</w:t>
      </w:r>
    </w:p>
    <w:p w14:paraId="7EB3F905">
      <w:pPr>
        <w:spacing w:line="155" w:lineRule="exact"/>
        <w:rPr>
          <w:rFonts w:ascii="黑体" w:hAnsi="黑体" w:eastAsia="黑体" w:cs="黑体"/>
          <w:sz w:val="17"/>
          <w:szCs w:val="17"/>
        </w:rPr>
        <w:sectPr>
          <w:headerReference r:id="rId10" w:type="default"/>
          <w:pgSz w:w="10036" w:h="14637"/>
          <w:pgMar w:top="566" w:right="196" w:bottom="369" w:left="196" w:header="145" w:footer="0" w:gutter="0"/>
          <w:cols w:space="720" w:num="1"/>
        </w:sectPr>
      </w:pPr>
    </w:p>
    <w:p w14:paraId="3D57F4AD">
      <w:pPr>
        <w:spacing w:line="155" w:lineRule="exact"/>
      </w:pPr>
    </w:p>
    <w:p w14:paraId="059D0B28">
      <w:pPr>
        <w:spacing w:line="155" w:lineRule="exact"/>
        <w:sectPr>
          <w:headerReference r:id="rId11" w:type="default"/>
          <w:pgSz w:w="10036" w:h="14637"/>
          <w:pgMar w:top="520" w:right="125" w:bottom="205" w:left="196" w:header="131" w:footer="0" w:gutter="0"/>
          <w:cols w:equalWidth="0" w:num="1">
            <w:col w:w="9713"/>
          </w:cols>
        </w:sectPr>
      </w:pPr>
    </w:p>
    <w:p w14:paraId="030A4624">
      <w:pPr>
        <w:pStyle w:val="2"/>
        <w:spacing w:before="36" w:line="216" w:lineRule="auto"/>
        <w:ind w:left="9" w:right="324" w:firstLine="5"/>
        <w:jc w:val="both"/>
      </w:pPr>
      <w:r>
        <w:rPr>
          <w:spacing w:val="25"/>
        </w:rPr>
        <w:t>或断裂情况;</w:t>
      </w:r>
      <w:r>
        <w:t>MicroAST</w:t>
      </w:r>
      <w:r>
        <w:rPr>
          <w:spacing w:val="25"/>
        </w:rPr>
        <w:t>在背景清洁度方面表现较</w:t>
      </w:r>
      <w:r>
        <w:rPr>
          <w:spacing w:val="10"/>
        </w:rPr>
        <w:t>好</w:t>
      </w:r>
      <w:r>
        <w:rPr>
          <w:spacing w:val="-20"/>
        </w:rPr>
        <w:t xml:space="preserve"> </w:t>
      </w:r>
      <w:r>
        <w:rPr>
          <w:spacing w:val="10"/>
        </w:rPr>
        <w:t>,但在结构复杂或线条密集区域</w:t>
      </w:r>
      <w:r>
        <w:rPr>
          <w:spacing w:val="-21"/>
        </w:rPr>
        <w:t xml:space="preserve"> </w:t>
      </w:r>
      <w:r>
        <w:rPr>
          <w:spacing w:val="10"/>
        </w:rPr>
        <w:t>,仍可能出现局部</w:t>
      </w:r>
      <w:r>
        <w:rPr>
          <w:spacing w:val="14"/>
        </w:rPr>
        <w:t>变形</w:t>
      </w:r>
      <w:r>
        <w:rPr>
          <w:spacing w:val="14"/>
          <w:position w:val="-1"/>
        </w:rPr>
        <w:t>;</w:t>
      </w:r>
      <w:r>
        <w:rPr>
          <w:position w:val="-1"/>
        </w:rPr>
        <w:t>DatN</w:t>
      </w:r>
      <w:r>
        <w:rPr>
          <w:position w:val="-2"/>
        </w:rPr>
        <w:t>et</w:t>
      </w:r>
      <w:r>
        <w:rPr>
          <w:spacing w:val="14"/>
        </w:rPr>
        <w:t>在边缘检测结果中展现出较强的结构</w:t>
      </w:r>
      <w:r>
        <w:rPr>
          <w:spacing w:val="10"/>
        </w:rPr>
        <w:t>还原能力</w:t>
      </w:r>
      <w:r>
        <w:rPr>
          <w:spacing w:val="-20"/>
        </w:rPr>
        <w:t xml:space="preserve"> </w:t>
      </w:r>
      <w:r>
        <w:rPr>
          <w:spacing w:val="10"/>
        </w:rPr>
        <w:t>,生成图像中关键线条连续清晰</w:t>
      </w:r>
      <w:r>
        <w:rPr>
          <w:spacing w:val="-21"/>
        </w:rPr>
        <w:t xml:space="preserve"> </w:t>
      </w:r>
      <w:r>
        <w:rPr>
          <w:spacing w:val="10"/>
        </w:rPr>
        <w:t>,未引入明</w:t>
      </w:r>
      <w:r>
        <w:rPr>
          <w:spacing w:val="16"/>
        </w:rPr>
        <w:t>显的额外结构或背景噪点,能较准确地恢复原始图</w:t>
      </w:r>
      <w:r>
        <w:rPr>
          <w:spacing w:val="10"/>
        </w:rPr>
        <w:t>像的主要结构与细节</w:t>
      </w:r>
      <w:r>
        <w:rPr>
          <w:spacing w:val="-19"/>
        </w:rPr>
        <w:t xml:space="preserve"> </w:t>
      </w:r>
      <w:r>
        <w:rPr>
          <w:spacing w:val="10"/>
          <w:position w:val="1"/>
        </w:rPr>
        <w:t>。</w:t>
      </w:r>
      <w:r>
        <w:rPr>
          <w:spacing w:val="10"/>
        </w:rPr>
        <w:t>整体而言</w:t>
      </w:r>
      <w:r>
        <w:rPr>
          <w:spacing w:val="-21"/>
        </w:rPr>
        <w:t xml:space="preserve"> </w:t>
      </w:r>
      <w:r>
        <w:rPr>
          <w:spacing w:val="10"/>
          <w:position w:val="1"/>
        </w:rPr>
        <w:t>,</w:t>
      </w:r>
      <w:r>
        <w:rPr>
          <w:position w:val="-2"/>
        </w:rPr>
        <w:t>DatNet</w:t>
      </w:r>
      <w:r>
        <w:rPr>
          <w:spacing w:val="10"/>
        </w:rPr>
        <w:t>在有效抑</w:t>
      </w:r>
      <w:r>
        <w:rPr>
          <w:spacing w:val="14"/>
        </w:rPr>
        <w:t>制风格干扰的同时</w:t>
      </w:r>
      <w:r>
        <w:rPr>
          <w:spacing w:val="-11"/>
        </w:rPr>
        <w:t xml:space="preserve"> </w:t>
      </w:r>
      <w:r>
        <w:rPr>
          <w:spacing w:val="14"/>
        </w:rPr>
        <w:t>,表现出更优的结构保真性和局</w:t>
      </w:r>
      <w:r>
        <w:rPr>
          <w:spacing w:val="7"/>
        </w:rPr>
        <w:t>部细节保持能力。</w:t>
      </w:r>
    </w:p>
    <w:p w14:paraId="2FAF2437">
      <w:pPr>
        <w:pStyle w:val="2"/>
        <w:spacing w:line="182" w:lineRule="auto"/>
        <w:ind w:left="17"/>
      </w:pPr>
      <w:r>
        <w:rPr>
          <w:spacing w:val="15"/>
          <w:position w:val="-1"/>
        </w:rPr>
        <w:t>2.2.2</w:t>
      </w:r>
      <w:r>
        <w:rPr>
          <w:spacing w:val="27"/>
          <w:w w:val="101"/>
          <w:position w:val="-1"/>
        </w:rPr>
        <w:t xml:space="preserve">  </w:t>
      </w:r>
      <w:r>
        <w:rPr>
          <w:spacing w:val="15"/>
        </w:rPr>
        <w:t>客观分析</w:t>
      </w:r>
    </w:p>
    <w:p w14:paraId="6A6DC315">
      <w:pPr>
        <w:pStyle w:val="2"/>
        <w:spacing w:before="41" w:line="202" w:lineRule="auto"/>
        <w:ind w:left="15" w:right="259" w:firstLine="418"/>
        <w:jc w:val="both"/>
      </w:pPr>
      <w:r>
        <w:rPr>
          <w:spacing w:val="8"/>
          <w:position w:val="-2"/>
        </w:rPr>
        <w:t>a</w:t>
      </w:r>
      <w:r>
        <w:rPr>
          <w:spacing w:val="8"/>
        </w:rPr>
        <w:t>)评价指标对比分析</w:t>
      </w:r>
      <w:r>
        <w:rPr>
          <w:spacing w:val="-10"/>
        </w:rPr>
        <w:t xml:space="preserve"> </w:t>
      </w:r>
      <w:r>
        <w:rPr>
          <w:spacing w:val="8"/>
        </w:rPr>
        <w:t xml:space="preserve">。表 </w:t>
      </w:r>
      <w:r>
        <w:rPr>
          <w:spacing w:val="8"/>
          <w:position w:val="-2"/>
        </w:rPr>
        <w:t>1</w:t>
      </w:r>
      <w:r>
        <w:rPr>
          <w:spacing w:val="8"/>
        </w:rPr>
        <w:t>展示了各个网络的</w:t>
      </w:r>
      <w:r>
        <w:rPr>
          <w:spacing w:val="2"/>
        </w:rPr>
        <w:t>客</w:t>
      </w:r>
      <w:r>
        <w:rPr>
          <w:spacing w:val="-23"/>
        </w:rPr>
        <w:t xml:space="preserve"> </w:t>
      </w:r>
      <w:r>
        <w:rPr>
          <w:spacing w:val="2"/>
        </w:rPr>
        <w:t>观 评 价 指 标 得 分</w:t>
      </w:r>
      <w:r>
        <w:rPr>
          <w:spacing w:val="-27"/>
        </w:rPr>
        <w:t xml:space="preserve"> </w:t>
      </w:r>
      <w:r>
        <w:rPr>
          <w:spacing w:val="2"/>
          <w:position w:val="1"/>
        </w:rPr>
        <w:t>。</w:t>
      </w:r>
      <w:r>
        <w:rPr>
          <w:spacing w:val="-21"/>
          <w:position w:val="1"/>
        </w:rPr>
        <w:t xml:space="preserve"> </w:t>
      </w:r>
      <w:r>
        <w:rPr>
          <w:spacing w:val="2"/>
        </w:rPr>
        <w:t>结 构</w:t>
      </w:r>
      <w:r>
        <w:rPr>
          <w:spacing w:val="6"/>
        </w:rPr>
        <w:t xml:space="preserve"> </w:t>
      </w:r>
      <w:r>
        <w:rPr>
          <w:spacing w:val="2"/>
        </w:rPr>
        <w:t>相</w:t>
      </w:r>
      <w:r>
        <w:rPr>
          <w:spacing w:val="7"/>
        </w:rPr>
        <w:t xml:space="preserve"> </w:t>
      </w:r>
      <w:r>
        <w:rPr>
          <w:spacing w:val="2"/>
        </w:rPr>
        <w:t xml:space="preserve">似 性  </w:t>
      </w:r>
      <w:r>
        <w:rPr>
          <w:spacing w:val="2"/>
          <w:position w:val="1"/>
        </w:rPr>
        <w:t>(</w:t>
      </w:r>
      <w:r>
        <w:rPr>
          <w:spacing w:val="-20"/>
          <w:position w:val="1"/>
        </w:rPr>
        <w:t xml:space="preserve"> </w:t>
      </w:r>
      <w:r>
        <w:rPr>
          <w:position w:val="-2"/>
        </w:rPr>
        <w:t xml:space="preserve">Structure </w:t>
      </w:r>
      <w:r>
        <w:rPr>
          <w:position w:val="-1"/>
        </w:rPr>
        <w:t>similarityindex</w:t>
      </w:r>
      <w:r>
        <w:rPr>
          <w:spacing w:val="-31"/>
          <w:position w:val="-1"/>
        </w:rPr>
        <w:t xml:space="preserve"> </w:t>
      </w:r>
      <w:r>
        <w:rPr>
          <w:position w:val="-1"/>
        </w:rPr>
        <w:t>measure</w:t>
      </w:r>
      <w:r>
        <w:rPr>
          <w:spacing w:val="26"/>
          <w:position w:val="2"/>
        </w:rPr>
        <w:t>,</w:t>
      </w:r>
      <w:r>
        <w:rPr>
          <w:spacing w:val="39"/>
          <w:w w:val="101"/>
          <w:position w:val="2"/>
        </w:rPr>
        <w:t xml:space="preserve"> </w:t>
      </w:r>
      <w:r>
        <w:t>SSIM</w:t>
      </w:r>
      <w:r>
        <w:rPr>
          <w:spacing w:val="26"/>
        </w:rPr>
        <w:t>)</w:t>
      </w:r>
      <w:r>
        <w:rPr>
          <w:spacing w:val="-19"/>
        </w:rPr>
        <w:t xml:space="preserve"> </w:t>
      </w:r>
      <w:r>
        <w:rPr>
          <w:spacing w:val="26"/>
        </w:rPr>
        <w:t>用于衡量生成图</w:t>
      </w:r>
    </w:p>
    <w:p w14:paraId="2698CCD0">
      <w:pPr>
        <w:spacing w:line="14" w:lineRule="auto"/>
        <w:rPr>
          <w:rFonts w:ascii="Arial"/>
          <w:sz w:val="2"/>
        </w:rPr>
      </w:pPr>
      <w:r>
        <w:rPr>
          <w:rFonts w:ascii="Arial" w:hAnsi="Arial" w:eastAsia="Arial" w:cs="Arial"/>
          <w:sz w:val="2"/>
          <w:szCs w:val="2"/>
        </w:rPr>
        <w:br w:type="column"/>
      </w:r>
    </w:p>
    <w:p w14:paraId="533D9305">
      <w:pPr>
        <w:pStyle w:val="2"/>
        <w:spacing w:before="44" w:line="211" w:lineRule="auto"/>
        <w:jc w:val="both"/>
      </w:pPr>
      <w:r>
        <w:rPr>
          <w:spacing w:val="14"/>
        </w:rPr>
        <w:t>像与原始内容图像在结构层面的相似程度</w:t>
      </w:r>
      <w:r>
        <w:rPr>
          <w:spacing w:val="-11"/>
        </w:rPr>
        <w:t xml:space="preserve"> </w:t>
      </w:r>
      <w:r>
        <w:rPr>
          <w:spacing w:val="14"/>
        </w:rPr>
        <w:t>,数值越</w:t>
      </w:r>
      <w:r>
        <w:rPr>
          <w:spacing w:val="3"/>
        </w:rPr>
        <w:t>高表</w:t>
      </w:r>
      <w:r>
        <w:rPr>
          <w:spacing w:val="-18"/>
        </w:rPr>
        <w:t xml:space="preserve"> </w:t>
      </w:r>
      <w:r>
        <w:rPr>
          <w:spacing w:val="3"/>
        </w:rPr>
        <w:t>示</w:t>
      </w:r>
      <w:r>
        <w:rPr>
          <w:spacing w:val="-16"/>
        </w:rPr>
        <w:t xml:space="preserve"> </w:t>
      </w:r>
      <w:r>
        <w:rPr>
          <w:spacing w:val="3"/>
        </w:rPr>
        <w:t>结</w:t>
      </w:r>
      <w:r>
        <w:rPr>
          <w:spacing w:val="-15"/>
        </w:rPr>
        <w:t xml:space="preserve"> </w:t>
      </w:r>
      <w:r>
        <w:rPr>
          <w:spacing w:val="3"/>
        </w:rPr>
        <w:t>构</w:t>
      </w:r>
      <w:r>
        <w:rPr>
          <w:spacing w:val="-18"/>
        </w:rPr>
        <w:t xml:space="preserve"> </w:t>
      </w:r>
      <w:r>
        <w:rPr>
          <w:spacing w:val="3"/>
        </w:rPr>
        <w:t>保 留</w:t>
      </w:r>
      <w:r>
        <w:rPr>
          <w:spacing w:val="-16"/>
        </w:rPr>
        <w:t xml:space="preserve"> </w:t>
      </w:r>
      <w:r>
        <w:rPr>
          <w:spacing w:val="3"/>
        </w:rPr>
        <w:t>越</w:t>
      </w:r>
      <w:r>
        <w:rPr>
          <w:spacing w:val="-18"/>
        </w:rPr>
        <w:t xml:space="preserve"> </w:t>
      </w:r>
      <w:r>
        <w:rPr>
          <w:spacing w:val="3"/>
        </w:rPr>
        <w:t>好</w:t>
      </w:r>
      <w:r>
        <w:rPr>
          <w:spacing w:val="-22"/>
        </w:rPr>
        <w:t xml:space="preserve"> </w:t>
      </w:r>
      <w:r>
        <w:rPr>
          <w:spacing w:val="3"/>
          <w:position w:val="1"/>
        </w:rPr>
        <w:t xml:space="preserve">; </w:t>
      </w:r>
      <w:r>
        <w:rPr>
          <w:spacing w:val="3"/>
        </w:rPr>
        <w:t>感</w:t>
      </w:r>
      <w:r>
        <w:rPr>
          <w:spacing w:val="-13"/>
        </w:rPr>
        <w:t xml:space="preserve"> </w:t>
      </w:r>
      <w:r>
        <w:rPr>
          <w:spacing w:val="3"/>
        </w:rPr>
        <w:t>知</w:t>
      </w:r>
      <w:r>
        <w:rPr>
          <w:spacing w:val="-19"/>
        </w:rPr>
        <w:t xml:space="preserve"> </w:t>
      </w:r>
      <w:r>
        <w:rPr>
          <w:spacing w:val="3"/>
        </w:rPr>
        <w:t>距</w:t>
      </w:r>
      <w:r>
        <w:rPr>
          <w:spacing w:val="-15"/>
        </w:rPr>
        <w:t xml:space="preserve"> </w:t>
      </w:r>
      <w:r>
        <w:rPr>
          <w:spacing w:val="3"/>
        </w:rPr>
        <w:t>离</w:t>
      </w:r>
      <w:r>
        <w:rPr>
          <w:spacing w:val="-12"/>
        </w:rPr>
        <w:t xml:space="preserve"> </w:t>
      </w:r>
      <w:r>
        <w:rPr>
          <w:spacing w:val="3"/>
        </w:rPr>
        <w:t>指</w:t>
      </w:r>
      <w:r>
        <w:rPr>
          <w:spacing w:val="-15"/>
        </w:rPr>
        <w:t xml:space="preserve"> </w:t>
      </w:r>
      <w:r>
        <w:rPr>
          <w:spacing w:val="3"/>
        </w:rPr>
        <w:t xml:space="preserve">标 </w:t>
      </w:r>
      <w:r>
        <w:rPr>
          <w:spacing w:val="3"/>
          <w:position w:val="-1"/>
        </w:rPr>
        <w:t>(</w:t>
      </w:r>
      <w:r>
        <w:rPr>
          <w:spacing w:val="-31"/>
          <w:position w:val="-1"/>
        </w:rPr>
        <w:t xml:space="preserve"> </w:t>
      </w:r>
      <w:r>
        <w:rPr>
          <w:position w:val="-1"/>
        </w:rPr>
        <w:t>Learne</w:t>
      </w:r>
      <w:r>
        <w:rPr>
          <w:position w:val="-2"/>
        </w:rPr>
        <w:t xml:space="preserve">d </w:t>
      </w:r>
      <w:r>
        <w:t>perceptualimage</w:t>
      </w:r>
      <w:r>
        <w:rPr>
          <w:spacing w:val="-21"/>
        </w:rPr>
        <w:t xml:space="preserve"> </w:t>
      </w:r>
      <w:r>
        <w:t>patch</w:t>
      </w:r>
      <w:r>
        <w:rPr>
          <w:spacing w:val="20"/>
        </w:rPr>
        <w:t xml:space="preserve"> </w:t>
      </w:r>
      <w:r>
        <w:t>similarity</w:t>
      </w:r>
      <w:r>
        <w:rPr>
          <w:spacing w:val="20"/>
          <w:position w:val="3"/>
        </w:rPr>
        <w:t>,</w:t>
      </w:r>
      <w:r>
        <w:rPr>
          <w:spacing w:val="41"/>
          <w:position w:val="3"/>
        </w:rPr>
        <w:t xml:space="preserve"> </w:t>
      </w:r>
      <w:r>
        <w:rPr>
          <w:position w:val="1"/>
        </w:rPr>
        <w:t>LPIPS</w:t>
      </w:r>
      <w:r>
        <w:rPr>
          <w:spacing w:val="20"/>
          <w:position w:val="1"/>
        </w:rPr>
        <w:t>)</w:t>
      </w:r>
      <w:r>
        <w:rPr>
          <w:spacing w:val="-19"/>
          <w:position w:val="1"/>
        </w:rPr>
        <w:t xml:space="preserve"> </w:t>
      </w:r>
      <w:r>
        <w:rPr>
          <w:spacing w:val="20"/>
          <w:position w:val="1"/>
        </w:rPr>
        <w:t>反映图</w:t>
      </w:r>
      <w:r>
        <w:rPr>
          <w:spacing w:val="14"/>
        </w:rPr>
        <w:t>像在感知特征空间中的差异</w:t>
      </w:r>
      <w:r>
        <w:rPr>
          <w:spacing w:val="-11"/>
        </w:rPr>
        <w:t xml:space="preserve"> </w:t>
      </w:r>
      <w:r>
        <w:rPr>
          <w:spacing w:val="14"/>
        </w:rPr>
        <w:t>,数值越低代表视觉效</w:t>
      </w:r>
      <w:r>
        <w:rPr>
          <w:spacing w:val="1"/>
        </w:rPr>
        <w:t>果越接</w:t>
      </w:r>
      <w:r>
        <w:rPr>
          <w:spacing w:val="-23"/>
        </w:rPr>
        <w:t xml:space="preserve"> </w:t>
      </w:r>
      <w:r>
        <w:rPr>
          <w:spacing w:val="1"/>
        </w:rPr>
        <w:t>近</w:t>
      </w:r>
      <w:r>
        <w:rPr>
          <w:spacing w:val="-24"/>
        </w:rPr>
        <w:t xml:space="preserve"> </w:t>
      </w:r>
      <w:r>
        <w:rPr>
          <w:spacing w:val="1"/>
        </w:rPr>
        <w:t>真</w:t>
      </w:r>
      <w:r>
        <w:rPr>
          <w:spacing w:val="-25"/>
        </w:rPr>
        <w:t xml:space="preserve"> </w:t>
      </w:r>
      <w:r>
        <w:rPr>
          <w:spacing w:val="1"/>
        </w:rPr>
        <w:t>实</w:t>
      </w:r>
      <w:r>
        <w:rPr>
          <w:spacing w:val="-11"/>
        </w:rPr>
        <w:t xml:space="preserve"> </w:t>
      </w:r>
      <w:r>
        <w:rPr>
          <w:spacing w:val="1"/>
        </w:rPr>
        <w:t>图</w:t>
      </w:r>
      <w:r>
        <w:rPr>
          <w:spacing w:val="-31"/>
        </w:rPr>
        <w:t xml:space="preserve"> </w:t>
      </w:r>
      <w:r>
        <w:rPr>
          <w:spacing w:val="1"/>
        </w:rPr>
        <w:t>像</w:t>
      </w:r>
      <w:r>
        <w:rPr>
          <w:spacing w:val="-22"/>
        </w:rPr>
        <w:t xml:space="preserve"> </w:t>
      </w:r>
      <w:r>
        <w:rPr>
          <w:spacing w:val="1"/>
          <w:position w:val="1"/>
        </w:rPr>
        <w:t>;</w:t>
      </w:r>
      <w:r>
        <w:rPr>
          <w:spacing w:val="-16"/>
          <w:position w:val="1"/>
        </w:rPr>
        <w:t xml:space="preserve"> </w:t>
      </w:r>
      <w:r>
        <w:rPr>
          <w:spacing w:val="1"/>
        </w:rPr>
        <w:t>峰</w:t>
      </w:r>
      <w:r>
        <w:rPr>
          <w:spacing w:val="-30"/>
        </w:rPr>
        <w:t xml:space="preserve"> </w:t>
      </w:r>
      <w:r>
        <w:rPr>
          <w:spacing w:val="1"/>
        </w:rPr>
        <w:t>值</w:t>
      </w:r>
      <w:r>
        <w:rPr>
          <w:spacing w:val="-26"/>
        </w:rPr>
        <w:t xml:space="preserve"> </w:t>
      </w:r>
      <w:r>
        <w:rPr>
          <w:spacing w:val="1"/>
        </w:rPr>
        <w:t>信</w:t>
      </w:r>
      <w:r>
        <w:rPr>
          <w:spacing w:val="-16"/>
        </w:rPr>
        <w:t xml:space="preserve"> </w:t>
      </w:r>
      <w:r>
        <w:rPr>
          <w:spacing w:val="1"/>
        </w:rPr>
        <w:t>噪 比 (</w:t>
      </w:r>
      <w:r>
        <w:t>Pea</w:t>
      </w:r>
      <w:r>
        <w:rPr>
          <w:position w:val="-2"/>
        </w:rPr>
        <w:t>k</w:t>
      </w:r>
      <w:r>
        <w:rPr>
          <w:spacing w:val="1"/>
          <w:position w:val="-2"/>
        </w:rPr>
        <w:t xml:space="preserve"> </w:t>
      </w:r>
      <w:r>
        <w:rPr>
          <w:position w:val="-2"/>
        </w:rPr>
        <w:t>signal</w:t>
      </w:r>
      <w:r>
        <w:rPr>
          <w:spacing w:val="1"/>
          <w:position w:val="-2"/>
        </w:rPr>
        <w:t>-</w:t>
      </w:r>
      <w:r>
        <w:rPr>
          <w:position w:val="-2"/>
        </w:rPr>
        <w:t>to</w:t>
      </w:r>
      <w:r>
        <w:rPr>
          <w:spacing w:val="1"/>
          <w:position w:val="-2"/>
        </w:rPr>
        <w:t>-</w:t>
      </w:r>
      <w:r>
        <w:rPr>
          <w:position w:val="-2"/>
        </w:rPr>
        <w:t xml:space="preserve"> </w:t>
      </w:r>
      <w:r>
        <w:rPr>
          <w:position w:val="-1"/>
        </w:rPr>
        <w:t>noiseratio</w:t>
      </w:r>
      <w:r>
        <w:rPr>
          <w:spacing w:val="15"/>
          <w:position w:val="1"/>
        </w:rPr>
        <w:t>,</w:t>
      </w:r>
      <w:r>
        <w:rPr>
          <w:spacing w:val="21"/>
          <w:w w:val="101"/>
          <w:position w:val="1"/>
        </w:rPr>
        <w:t xml:space="preserve"> </w:t>
      </w:r>
      <w:r>
        <w:t>PSNR</w:t>
      </w:r>
      <w:r>
        <w:rPr>
          <w:spacing w:val="15"/>
        </w:rPr>
        <w:t>)衡量图像的重建精度</w:t>
      </w:r>
      <w:r>
        <w:rPr>
          <w:spacing w:val="-21"/>
        </w:rPr>
        <w:t xml:space="preserve"> </w:t>
      </w:r>
      <w:r>
        <w:rPr>
          <w:spacing w:val="15"/>
          <w:position w:val="1"/>
        </w:rPr>
        <w:t>,</w:t>
      </w:r>
      <w:r>
        <w:rPr>
          <w:spacing w:val="15"/>
        </w:rPr>
        <w:t>数值越高</w:t>
      </w:r>
      <w:r>
        <w:rPr>
          <w:spacing w:val="21"/>
        </w:rPr>
        <w:t>说明失真程度越低</w:t>
      </w:r>
      <w:r>
        <w:rPr>
          <w:spacing w:val="-12"/>
        </w:rPr>
        <w:t xml:space="preserve"> </w:t>
      </w:r>
      <w:r>
        <w:rPr>
          <w:spacing w:val="21"/>
        </w:rPr>
        <w:t>。综合各项指标</w:t>
      </w:r>
      <w:r>
        <w:rPr>
          <w:spacing w:val="-21"/>
        </w:rPr>
        <w:t xml:space="preserve"> </w:t>
      </w:r>
      <w:r>
        <w:rPr>
          <w:spacing w:val="21"/>
        </w:rPr>
        <w:t>,</w:t>
      </w:r>
      <w:r>
        <w:rPr>
          <w:spacing w:val="-30"/>
        </w:rPr>
        <w:t xml:space="preserve"> </w:t>
      </w:r>
      <w:r>
        <w:rPr>
          <w:spacing w:val="21"/>
        </w:rPr>
        <w:t>本文方法在</w:t>
      </w:r>
      <w:r>
        <w:t>SSIM</w:t>
      </w:r>
      <w:r>
        <w:rPr>
          <w:spacing w:val="26"/>
        </w:rPr>
        <w:t xml:space="preserve">和 </w:t>
      </w:r>
      <w:r>
        <w:t>PSNR</w:t>
      </w:r>
      <w:r>
        <w:rPr>
          <w:spacing w:val="26"/>
        </w:rPr>
        <w:t>上均取得最高得分</w:t>
      </w:r>
      <w:r>
        <w:rPr>
          <w:spacing w:val="-20"/>
        </w:rPr>
        <w:t xml:space="preserve"> </w:t>
      </w:r>
      <w:r>
        <w:rPr>
          <w:spacing w:val="26"/>
          <w:position w:val="1"/>
        </w:rPr>
        <w:t>,</w:t>
      </w:r>
      <w:r>
        <w:rPr>
          <w:spacing w:val="26"/>
        </w:rPr>
        <w:t>显示出更强的</w:t>
      </w:r>
      <w:r>
        <w:rPr>
          <w:spacing w:val="16"/>
        </w:rPr>
        <w:t>结构还原能力和图像清晰度</w:t>
      </w:r>
      <w:r>
        <w:rPr>
          <w:spacing w:val="-4"/>
        </w:rPr>
        <w:t xml:space="preserve"> </w:t>
      </w:r>
      <w:r>
        <w:rPr>
          <w:spacing w:val="16"/>
          <w:position w:val="1"/>
        </w:rPr>
        <w:t>;</w:t>
      </w:r>
      <w:r>
        <w:rPr>
          <w:spacing w:val="16"/>
        </w:rPr>
        <w:t xml:space="preserve">在 </w:t>
      </w:r>
      <w:r>
        <w:t>LPIPS</w:t>
      </w:r>
      <w:r>
        <w:rPr>
          <w:spacing w:val="16"/>
        </w:rPr>
        <w:t>方面亦表现</w:t>
      </w:r>
      <w:r>
        <w:rPr>
          <w:spacing w:val="11"/>
          <w:position w:val="1"/>
        </w:rPr>
        <w:t>良好</w:t>
      </w:r>
      <w:r>
        <w:rPr>
          <w:spacing w:val="-21"/>
          <w:position w:val="1"/>
        </w:rPr>
        <w:t xml:space="preserve"> </w:t>
      </w:r>
      <w:r>
        <w:rPr>
          <w:spacing w:val="11"/>
          <w:position w:val="1"/>
        </w:rPr>
        <w:t>,</w:t>
      </w:r>
      <w:r>
        <w:rPr>
          <w:spacing w:val="11"/>
        </w:rPr>
        <w:t xml:space="preserve">仅低于 </w:t>
      </w:r>
      <w:r>
        <w:t>MCCNet</w:t>
      </w:r>
      <w:r>
        <w:rPr>
          <w:spacing w:val="11"/>
        </w:rPr>
        <w:t xml:space="preserve">和 </w:t>
      </w:r>
      <w:r>
        <w:rPr>
          <w:position w:val="-1"/>
        </w:rPr>
        <w:t>MicroAST</w:t>
      </w:r>
      <w:r>
        <w:rPr>
          <w:spacing w:val="11"/>
          <w:position w:val="1"/>
        </w:rPr>
        <w:t>。整体来看</w:t>
      </w:r>
      <w:r>
        <w:rPr>
          <w:spacing w:val="-21"/>
          <w:position w:val="1"/>
        </w:rPr>
        <w:t xml:space="preserve"> </w:t>
      </w:r>
      <w:r>
        <w:rPr>
          <w:spacing w:val="11"/>
          <w:position w:val="1"/>
        </w:rPr>
        <w:t>,本</w:t>
      </w:r>
      <w:r>
        <w:rPr>
          <w:spacing w:val="9"/>
        </w:rPr>
        <w:t>文网络在结构保真、感知质量与重建精度方面实现了较好的平衡</w:t>
      </w:r>
      <w:r>
        <w:rPr>
          <w:spacing w:val="-17"/>
        </w:rPr>
        <w:t xml:space="preserve"> </w:t>
      </w:r>
      <w:r>
        <w:rPr>
          <w:spacing w:val="9"/>
        </w:rPr>
        <w:t>,优于多种现有风格迁移网络。</w:t>
      </w:r>
    </w:p>
    <w:p w14:paraId="65913B4B">
      <w:pPr>
        <w:spacing w:line="211" w:lineRule="auto"/>
        <w:sectPr>
          <w:type w:val="continuous"/>
          <w:pgSz w:w="10036" w:h="14637"/>
          <w:pgMar w:top="520" w:right="125" w:bottom="205" w:left="196" w:header="131" w:footer="0" w:gutter="0"/>
          <w:cols w:equalWidth="0" w:num="2">
            <w:col w:w="4940" w:space="100"/>
            <w:col w:w="4673"/>
          </w:cols>
        </w:sectPr>
      </w:pPr>
    </w:p>
    <w:p w14:paraId="4AB0B9DF">
      <w:pPr>
        <w:pStyle w:val="2"/>
        <w:spacing w:line="168" w:lineRule="auto"/>
        <w:ind w:left="2730"/>
        <w:outlineLvl w:val="0"/>
        <w:rPr>
          <w:rFonts w:ascii="黑体" w:hAnsi="黑体" w:eastAsia="黑体" w:cs="黑体"/>
          <w:sz w:val="17"/>
          <w:szCs w:val="17"/>
        </w:rPr>
      </w:pPr>
      <w:r>
        <w:rPr>
          <w:rFonts w:ascii="黑体" w:hAnsi="黑体" w:eastAsia="黑体" w:cs="黑体"/>
          <w:spacing w:val="3"/>
          <w:sz w:val="17"/>
          <w:szCs w:val="17"/>
        </w:rPr>
        <w:t xml:space="preserve">表 </w:t>
      </w:r>
      <w:r>
        <w:rPr>
          <w:spacing w:val="3"/>
          <w:position w:val="-1"/>
          <w:sz w:val="17"/>
          <w:szCs w:val="17"/>
        </w:rPr>
        <w:t>1</w:t>
      </w:r>
      <w:r>
        <w:rPr>
          <w:spacing w:val="28"/>
          <w:position w:val="-1"/>
          <w:sz w:val="17"/>
          <w:szCs w:val="17"/>
        </w:rPr>
        <w:t xml:space="preserve">  </w:t>
      </w:r>
      <w:r>
        <w:rPr>
          <w:rFonts w:ascii="黑体" w:hAnsi="黑体" w:eastAsia="黑体" w:cs="黑体"/>
          <w:spacing w:val="3"/>
          <w:sz w:val="17"/>
          <w:szCs w:val="17"/>
        </w:rPr>
        <w:t>不同网络在</w:t>
      </w:r>
      <w:r>
        <w:rPr>
          <w:rFonts w:ascii="黑体" w:hAnsi="黑体" w:eastAsia="黑体" w:cs="黑体"/>
          <w:spacing w:val="-29"/>
          <w:sz w:val="17"/>
          <w:szCs w:val="17"/>
        </w:rPr>
        <w:t xml:space="preserve"> </w:t>
      </w:r>
      <w:r>
        <w:rPr>
          <w:position w:val="-1"/>
          <w:sz w:val="17"/>
          <w:szCs w:val="17"/>
        </w:rPr>
        <w:t>SSIM</w:t>
      </w:r>
      <w:r>
        <w:rPr>
          <w:spacing w:val="3"/>
          <w:position w:val="1"/>
          <w:sz w:val="17"/>
          <w:szCs w:val="17"/>
        </w:rPr>
        <w:t>、</w:t>
      </w:r>
      <w:r>
        <w:rPr>
          <w:sz w:val="17"/>
          <w:szCs w:val="17"/>
        </w:rPr>
        <w:t>LPIPS</w:t>
      </w:r>
      <w:r>
        <w:rPr>
          <w:rFonts w:ascii="黑体" w:hAnsi="黑体" w:eastAsia="黑体" w:cs="黑体"/>
          <w:spacing w:val="3"/>
          <w:sz w:val="17"/>
          <w:szCs w:val="17"/>
        </w:rPr>
        <w:t>和</w:t>
      </w:r>
      <w:r>
        <w:rPr>
          <w:rFonts w:ascii="黑体" w:hAnsi="黑体" w:eastAsia="黑体" w:cs="黑体"/>
          <w:spacing w:val="-21"/>
          <w:sz w:val="17"/>
          <w:szCs w:val="17"/>
        </w:rPr>
        <w:t xml:space="preserve"> </w:t>
      </w:r>
      <w:r>
        <w:rPr>
          <w:sz w:val="17"/>
          <w:szCs w:val="17"/>
        </w:rPr>
        <w:t>PSNR</w:t>
      </w:r>
      <w:r>
        <w:rPr>
          <w:rFonts w:ascii="黑体" w:hAnsi="黑体" w:eastAsia="黑体" w:cs="黑体"/>
          <w:spacing w:val="3"/>
          <w:sz w:val="17"/>
          <w:szCs w:val="17"/>
        </w:rPr>
        <w:t>指标上的得分</w:t>
      </w:r>
    </w:p>
    <w:tbl>
      <w:tblPr>
        <w:tblStyle w:val="5"/>
        <w:tblW w:w="9641"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123"/>
        <w:gridCol w:w="1129"/>
        <w:gridCol w:w="1200"/>
        <w:gridCol w:w="1243"/>
        <w:gridCol w:w="1180"/>
        <w:gridCol w:w="1222"/>
        <w:gridCol w:w="1179"/>
        <w:gridCol w:w="1365"/>
      </w:tblGrid>
      <w:tr w14:paraId="0171ABC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59" w:hRule="atLeast"/>
        </w:trPr>
        <w:tc>
          <w:tcPr>
            <w:tcW w:w="1123" w:type="dxa"/>
            <w:tcBorders>
              <w:top w:val="single" w:color="231F20" w:sz="6" w:space="0"/>
              <w:bottom w:val="single" w:color="231F20" w:sz="2" w:space="0"/>
            </w:tcBorders>
            <w:vAlign w:val="top"/>
          </w:tcPr>
          <w:p w14:paraId="15792D6B">
            <w:pPr>
              <w:pStyle w:val="6"/>
              <w:spacing w:before="43" w:line="169" w:lineRule="auto"/>
              <w:ind w:left="190"/>
            </w:pPr>
            <w:r>
              <w:rPr>
                <w:spacing w:val="8"/>
              </w:rPr>
              <w:t>评价指标</w:t>
            </w:r>
          </w:p>
        </w:tc>
        <w:tc>
          <w:tcPr>
            <w:tcW w:w="1129" w:type="dxa"/>
            <w:tcBorders>
              <w:top w:val="single" w:color="231F20" w:sz="6" w:space="0"/>
              <w:bottom w:val="single" w:color="231F20" w:sz="2" w:space="0"/>
            </w:tcBorders>
            <w:vAlign w:val="top"/>
          </w:tcPr>
          <w:p w14:paraId="1A8208EA">
            <w:pPr>
              <w:pStyle w:val="6"/>
              <w:spacing w:before="43" w:line="169" w:lineRule="auto"/>
              <w:ind w:left="391"/>
            </w:pPr>
            <w:r>
              <w:rPr>
                <w:spacing w:val="7"/>
              </w:rPr>
              <w:t>本文</w:t>
            </w:r>
          </w:p>
        </w:tc>
        <w:tc>
          <w:tcPr>
            <w:tcW w:w="1200" w:type="dxa"/>
            <w:tcBorders>
              <w:top w:val="single" w:color="231F20" w:sz="6" w:space="0"/>
              <w:bottom w:val="single" w:color="231F20" w:sz="2" w:space="0"/>
            </w:tcBorders>
            <w:vAlign w:val="top"/>
          </w:tcPr>
          <w:p w14:paraId="41D4F162">
            <w:pPr>
              <w:pStyle w:val="6"/>
              <w:spacing w:before="59" w:line="190" w:lineRule="exact"/>
              <w:ind w:left="396"/>
            </w:pPr>
            <w:r>
              <w:rPr>
                <w:spacing w:val="9"/>
                <w:position w:val="-1"/>
              </w:rPr>
              <w:t>SANet</w:t>
            </w:r>
          </w:p>
        </w:tc>
        <w:tc>
          <w:tcPr>
            <w:tcW w:w="1243" w:type="dxa"/>
            <w:tcBorders>
              <w:top w:val="single" w:color="231F20" w:sz="6" w:space="0"/>
              <w:bottom w:val="single" w:color="231F20" w:sz="2" w:space="0"/>
            </w:tcBorders>
            <w:vAlign w:val="top"/>
          </w:tcPr>
          <w:p w14:paraId="67506FBB">
            <w:pPr>
              <w:pStyle w:val="6"/>
              <w:spacing w:before="62" w:line="187" w:lineRule="exact"/>
              <w:ind w:left="320"/>
            </w:pPr>
            <w:r>
              <w:rPr>
                <w:spacing w:val="5"/>
                <w:position w:val="-1"/>
              </w:rPr>
              <w:t>MCCNet</w:t>
            </w:r>
          </w:p>
        </w:tc>
        <w:tc>
          <w:tcPr>
            <w:tcW w:w="1180" w:type="dxa"/>
            <w:tcBorders>
              <w:top w:val="single" w:color="231F20" w:sz="6" w:space="0"/>
              <w:bottom w:val="single" w:color="231F20" w:sz="2" w:space="0"/>
            </w:tcBorders>
            <w:vAlign w:val="top"/>
          </w:tcPr>
          <w:p w14:paraId="51CE292F">
            <w:pPr>
              <w:pStyle w:val="6"/>
              <w:spacing w:before="59" w:line="190" w:lineRule="exact"/>
              <w:ind w:left="327"/>
            </w:pPr>
            <w:r>
              <w:rPr>
                <w:spacing w:val="9"/>
                <w:position w:val="-1"/>
              </w:rPr>
              <w:t>MANet</w:t>
            </w:r>
          </w:p>
        </w:tc>
        <w:tc>
          <w:tcPr>
            <w:tcW w:w="1222" w:type="dxa"/>
            <w:tcBorders>
              <w:top w:val="single" w:color="231F20" w:sz="6" w:space="0"/>
              <w:bottom w:val="single" w:color="231F20" w:sz="2" w:space="0"/>
            </w:tcBorders>
            <w:vAlign w:val="top"/>
          </w:tcPr>
          <w:p w14:paraId="3EABA0AD">
            <w:pPr>
              <w:pStyle w:val="6"/>
              <w:spacing w:before="56" w:line="158" w:lineRule="auto"/>
              <w:ind w:left="312"/>
            </w:pPr>
            <w:r>
              <w:rPr>
                <w:spacing w:val="8"/>
              </w:rPr>
              <w:t>ArtFlow</w:t>
            </w:r>
          </w:p>
        </w:tc>
        <w:tc>
          <w:tcPr>
            <w:tcW w:w="1179" w:type="dxa"/>
            <w:tcBorders>
              <w:top w:val="single" w:color="231F20" w:sz="6" w:space="0"/>
              <w:bottom w:val="single" w:color="231F20" w:sz="2" w:space="0"/>
            </w:tcBorders>
            <w:vAlign w:val="top"/>
          </w:tcPr>
          <w:p w14:paraId="3088E2FF">
            <w:pPr>
              <w:pStyle w:val="6"/>
              <w:spacing w:before="59" w:line="190" w:lineRule="exact"/>
              <w:ind w:left="365"/>
            </w:pPr>
            <w:r>
              <w:rPr>
                <w:spacing w:val="10"/>
                <w:position w:val="-4"/>
              </w:rPr>
              <w:t>AdaIN</w:t>
            </w:r>
          </w:p>
        </w:tc>
        <w:tc>
          <w:tcPr>
            <w:tcW w:w="1365" w:type="dxa"/>
            <w:tcBorders>
              <w:top w:val="single" w:color="231F20" w:sz="6" w:space="0"/>
              <w:bottom w:val="single" w:color="231F20" w:sz="2" w:space="0"/>
            </w:tcBorders>
            <w:vAlign w:val="top"/>
          </w:tcPr>
          <w:p w14:paraId="69AF5F50">
            <w:pPr>
              <w:pStyle w:val="6"/>
              <w:spacing w:before="59" w:line="190" w:lineRule="exact"/>
              <w:ind w:left="309"/>
            </w:pPr>
            <w:r>
              <w:rPr>
                <w:spacing w:val="4"/>
                <w:position w:val="-4"/>
              </w:rPr>
              <w:t>MicroAST</w:t>
            </w:r>
          </w:p>
        </w:tc>
      </w:tr>
      <w:tr w14:paraId="5D5C1BE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63" w:hRule="atLeast"/>
        </w:trPr>
        <w:tc>
          <w:tcPr>
            <w:tcW w:w="1123" w:type="dxa"/>
            <w:tcBorders>
              <w:top w:val="single" w:color="231F20" w:sz="2" w:space="0"/>
            </w:tcBorders>
            <w:vAlign w:val="top"/>
          </w:tcPr>
          <w:p w14:paraId="6986BEC4">
            <w:pPr>
              <w:pStyle w:val="6"/>
              <w:spacing w:before="69" w:line="183" w:lineRule="exact"/>
              <w:ind w:left="347"/>
            </w:pPr>
            <w:r>
              <w:rPr>
                <w:spacing w:val="15"/>
                <w:position w:val="-3"/>
              </w:rPr>
              <w:t>SSIM</w:t>
            </w:r>
          </w:p>
        </w:tc>
        <w:tc>
          <w:tcPr>
            <w:tcW w:w="1129" w:type="dxa"/>
            <w:tcBorders>
              <w:top w:val="single" w:color="231F20" w:sz="2" w:space="0"/>
            </w:tcBorders>
            <w:vAlign w:val="top"/>
          </w:tcPr>
          <w:p w14:paraId="2EADA7BA">
            <w:pPr>
              <w:pStyle w:val="6"/>
              <w:spacing w:before="75" w:line="177" w:lineRule="exact"/>
              <w:ind w:left="304"/>
            </w:pPr>
            <w:r>
              <w:rPr>
                <w:spacing w:val="6"/>
                <w:position w:val="1"/>
              </w:rPr>
              <w:t>0.5950</w:t>
            </w:r>
          </w:p>
        </w:tc>
        <w:tc>
          <w:tcPr>
            <w:tcW w:w="1200" w:type="dxa"/>
            <w:tcBorders>
              <w:top w:val="single" w:color="231F20" w:sz="2" w:space="0"/>
            </w:tcBorders>
            <w:vAlign w:val="top"/>
          </w:tcPr>
          <w:p w14:paraId="12DCFE6F">
            <w:pPr>
              <w:pStyle w:val="6"/>
              <w:spacing w:before="73" w:line="179" w:lineRule="exact"/>
              <w:ind w:left="382"/>
            </w:pPr>
            <w:r>
              <w:rPr>
                <w:spacing w:val="7"/>
                <w:position w:val="-3"/>
              </w:rPr>
              <w:t>0.4241</w:t>
            </w:r>
          </w:p>
        </w:tc>
        <w:tc>
          <w:tcPr>
            <w:tcW w:w="1243" w:type="dxa"/>
            <w:tcBorders>
              <w:top w:val="single" w:color="231F20" w:sz="2" w:space="0"/>
            </w:tcBorders>
            <w:vAlign w:val="top"/>
          </w:tcPr>
          <w:p w14:paraId="274E7AD9">
            <w:pPr>
              <w:pStyle w:val="6"/>
              <w:spacing w:before="75" w:line="177" w:lineRule="exact"/>
              <w:ind w:left="385"/>
            </w:pPr>
            <w:r>
              <w:rPr>
                <w:spacing w:val="6"/>
                <w:position w:val="1"/>
              </w:rPr>
              <w:t>0.5363</w:t>
            </w:r>
          </w:p>
        </w:tc>
        <w:tc>
          <w:tcPr>
            <w:tcW w:w="1180" w:type="dxa"/>
            <w:tcBorders>
              <w:top w:val="single" w:color="231F20" w:sz="2" w:space="0"/>
            </w:tcBorders>
            <w:vAlign w:val="top"/>
          </w:tcPr>
          <w:p w14:paraId="227028A6">
            <w:pPr>
              <w:pStyle w:val="6"/>
              <w:spacing w:before="75" w:line="177" w:lineRule="exact"/>
              <w:ind w:left="346"/>
            </w:pPr>
            <w:r>
              <w:rPr>
                <w:spacing w:val="7"/>
                <w:position w:val="1"/>
              </w:rPr>
              <w:t>0.4075</w:t>
            </w:r>
          </w:p>
        </w:tc>
        <w:tc>
          <w:tcPr>
            <w:tcW w:w="1222" w:type="dxa"/>
            <w:tcBorders>
              <w:top w:val="single" w:color="231F20" w:sz="2" w:space="0"/>
            </w:tcBorders>
            <w:vAlign w:val="top"/>
          </w:tcPr>
          <w:p w14:paraId="0DF5D2DA">
            <w:pPr>
              <w:pStyle w:val="6"/>
              <w:spacing w:before="73" w:line="179" w:lineRule="exact"/>
              <w:ind w:left="369"/>
            </w:pPr>
            <w:r>
              <w:rPr>
                <w:spacing w:val="6"/>
                <w:position w:val="-3"/>
              </w:rPr>
              <w:t>0.5138</w:t>
            </w:r>
          </w:p>
        </w:tc>
        <w:tc>
          <w:tcPr>
            <w:tcW w:w="1179" w:type="dxa"/>
            <w:tcBorders>
              <w:top w:val="single" w:color="231F20" w:sz="2" w:space="0"/>
            </w:tcBorders>
            <w:vAlign w:val="top"/>
          </w:tcPr>
          <w:p w14:paraId="29AE18C2">
            <w:pPr>
              <w:pStyle w:val="6"/>
              <w:spacing w:before="73" w:line="179" w:lineRule="exact"/>
              <w:ind w:left="350"/>
            </w:pPr>
            <w:r>
              <w:rPr>
                <w:spacing w:val="7"/>
                <w:position w:val="-3"/>
              </w:rPr>
              <w:t>0.4244</w:t>
            </w:r>
          </w:p>
        </w:tc>
        <w:tc>
          <w:tcPr>
            <w:tcW w:w="1365" w:type="dxa"/>
            <w:tcBorders>
              <w:top w:val="single" w:color="231F20" w:sz="2" w:space="0"/>
            </w:tcBorders>
            <w:vAlign w:val="top"/>
          </w:tcPr>
          <w:p w14:paraId="66DDA0E6">
            <w:pPr>
              <w:pStyle w:val="6"/>
              <w:spacing w:before="73" w:line="179" w:lineRule="exact"/>
              <w:ind w:left="442"/>
            </w:pPr>
            <w:r>
              <w:rPr>
                <w:spacing w:val="7"/>
                <w:position w:val="1"/>
              </w:rPr>
              <w:t>0.5842</w:t>
            </w:r>
          </w:p>
        </w:tc>
      </w:tr>
      <w:tr w14:paraId="5F9E25B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67" w:hRule="atLeast"/>
        </w:trPr>
        <w:tc>
          <w:tcPr>
            <w:tcW w:w="1123" w:type="dxa"/>
            <w:vAlign w:val="top"/>
          </w:tcPr>
          <w:p w14:paraId="5B4DB83C">
            <w:pPr>
              <w:pStyle w:val="6"/>
              <w:spacing w:before="78" w:line="179" w:lineRule="exact"/>
              <w:ind w:left="310"/>
            </w:pPr>
            <w:r>
              <w:rPr>
                <w:spacing w:val="16"/>
                <w:position w:val="-3"/>
              </w:rPr>
              <w:t>LPIPS</w:t>
            </w:r>
          </w:p>
        </w:tc>
        <w:tc>
          <w:tcPr>
            <w:tcW w:w="1129" w:type="dxa"/>
            <w:vAlign w:val="top"/>
          </w:tcPr>
          <w:p w14:paraId="650CC4D5">
            <w:pPr>
              <w:pStyle w:val="6"/>
              <w:spacing w:before="81" w:line="176" w:lineRule="exact"/>
              <w:ind w:left="308"/>
            </w:pPr>
            <w:r>
              <w:rPr>
                <w:spacing w:val="6"/>
                <w:position w:val="1"/>
              </w:rPr>
              <w:t>0.5257</w:t>
            </w:r>
          </w:p>
        </w:tc>
        <w:tc>
          <w:tcPr>
            <w:tcW w:w="1200" w:type="dxa"/>
            <w:vAlign w:val="top"/>
          </w:tcPr>
          <w:p w14:paraId="6EF5E6E0">
            <w:pPr>
              <w:pStyle w:val="6"/>
              <w:spacing w:before="81" w:line="176" w:lineRule="exact"/>
              <w:ind w:left="382"/>
            </w:pPr>
            <w:r>
              <w:rPr>
                <w:spacing w:val="6"/>
                <w:position w:val="-3"/>
              </w:rPr>
              <w:t>0.5911</w:t>
            </w:r>
          </w:p>
        </w:tc>
        <w:tc>
          <w:tcPr>
            <w:tcW w:w="1243" w:type="dxa"/>
            <w:vAlign w:val="top"/>
          </w:tcPr>
          <w:p w14:paraId="0780153B">
            <w:pPr>
              <w:pStyle w:val="6"/>
              <w:spacing w:before="84" w:line="173" w:lineRule="exact"/>
              <w:ind w:left="385"/>
            </w:pPr>
            <w:r>
              <w:rPr>
                <w:spacing w:val="7"/>
                <w:position w:val="1"/>
              </w:rPr>
              <w:t>0.5077</w:t>
            </w:r>
          </w:p>
        </w:tc>
        <w:tc>
          <w:tcPr>
            <w:tcW w:w="1180" w:type="dxa"/>
            <w:vAlign w:val="top"/>
          </w:tcPr>
          <w:p w14:paraId="53D3A734">
            <w:pPr>
              <w:pStyle w:val="6"/>
              <w:spacing w:before="81" w:line="176" w:lineRule="exact"/>
              <w:ind w:left="346"/>
            </w:pPr>
            <w:r>
              <w:rPr>
                <w:spacing w:val="7"/>
                <w:position w:val="-3"/>
              </w:rPr>
              <w:t>0.6143</w:t>
            </w:r>
          </w:p>
        </w:tc>
        <w:tc>
          <w:tcPr>
            <w:tcW w:w="1222" w:type="dxa"/>
            <w:vAlign w:val="top"/>
          </w:tcPr>
          <w:p w14:paraId="4A89DFFE">
            <w:pPr>
              <w:pStyle w:val="6"/>
              <w:spacing w:before="84" w:line="173" w:lineRule="exact"/>
              <w:ind w:left="369"/>
            </w:pPr>
            <w:r>
              <w:rPr>
                <w:spacing w:val="7"/>
                <w:position w:val="1"/>
              </w:rPr>
              <w:t>0.5344</w:t>
            </w:r>
          </w:p>
        </w:tc>
        <w:tc>
          <w:tcPr>
            <w:tcW w:w="1179" w:type="dxa"/>
            <w:vAlign w:val="top"/>
          </w:tcPr>
          <w:p w14:paraId="7ADA45CB">
            <w:pPr>
              <w:pStyle w:val="6"/>
              <w:spacing w:before="81" w:line="176" w:lineRule="exact"/>
              <w:ind w:left="350"/>
            </w:pPr>
            <w:r>
              <w:rPr>
                <w:spacing w:val="6"/>
                <w:position w:val="1"/>
              </w:rPr>
              <w:t>0.5462</w:t>
            </w:r>
          </w:p>
        </w:tc>
        <w:tc>
          <w:tcPr>
            <w:tcW w:w="1365" w:type="dxa"/>
            <w:vAlign w:val="top"/>
          </w:tcPr>
          <w:p w14:paraId="0BA6D823">
            <w:pPr>
              <w:pStyle w:val="6"/>
              <w:spacing w:before="84" w:line="173" w:lineRule="exact"/>
              <w:ind w:left="439"/>
            </w:pPr>
            <w:r>
              <w:rPr>
                <w:spacing w:val="6"/>
                <w:position w:val="-3"/>
              </w:rPr>
              <w:t>0.4938</w:t>
            </w:r>
          </w:p>
        </w:tc>
      </w:tr>
      <w:tr w14:paraId="32AFC8F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74" w:hRule="atLeast"/>
        </w:trPr>
        <w:tc>
          <w:tcPr>
            <w:tcW w:w="1123" w:type="dxa"/>
            <w:tcBorders>
              <w:bottom w:val="single" w:color="231F20" w:sz="6" w:space="0"/>
            </w:tcBorders>
            <w:vAlign w:val="top"/>
          </w:tcPr>
          <w:p w14:paraId="41519537">
            <w:pPr>
              <w:pStyle w:val="6"/>
              <w:spacing w:before="81" w:line="183" w:lineRule="exact"/>
              <w:ind w:left="322"/>
            </w:pPr>
            <w:r>
              <w:rPr>
                <w:spacing w:val="9"/>
                <w:position w:val="-3"/>
              </w:rPr>
              <w:t>PSNR</w:t>
            </w:r>
          </w:p>
        </w:tc>
        <w:tc>
          <w:tcPr>
            <w:tcW w:w="1129" w:type="dxa"/>
            <w:tcBorders>
              <w:bottom w:val="single" w:color="231F20" w:sz="6" w:space="0"/>
            </w:tcBorders>
            <w:vAlign w:val="top"/>
          </w:tcPr>
          <w:p w14:paraId="72EE8BBD">
            <w:pPr>
              <w:pStyle w:val="6"/>
              <w:spacing w:before="86" w:line="178" w:lineRule="exact"/>
              <w:ind w:left="222"/>
            </w:pPr>
            <w:r>
              <w:rPr>
                <w:spacing w:val="9"/>
                <w:position w:val="1"/>
              </w:rPr>
              <w:t>15.12</w:t>
            </w:r>
          </w:p>
        </w:tc>
        <w:tc>
          <w:tcPr>
            <w:tcW w:w="1200" w:type="dxa"/>
            <w:tcBorders>
              <w:bottom w:val="single" w:color="231F20" w:sz="6" w:space="0"/>
            </w:tcBorders>
            <w:vAlign w:val="top"/>
          </w:tcPr>
          <w:p w14:paraId="0149A2F9">
            <w:pPr>
              <w:pStyle w:val="6"/>
              <w:spacing w:before="84" w:line="180" w:lineRule="exact"/>
              <w:ind w:left="298"/>
            </w:pPr>
            <w:r>
              <w:rPr>
                <w:spacing w:val="9"/>
                <w:position w:val="-3"/>
              </w:rPr>
              <w:t>13.04</w:t>
            </w:r>
          </w:p>
        </w:tc>
        <w:tc>
          <w:tcPr>
            <w:tcW w:w="1243" w:type="dxa"/>
            <w:tcBorders>
              <w:bottom w:val="single" w:color="231F20" w:sz="6" w:space="0"/>
            </w:tcBorders>
            <w:vAlign w:val="top"/>
          </w:tcPr>
          <w:p w14:paraId="19F93C0A">
            <w:pPr>
              <w:pStyle w:val="6"/>
              <w:spacing w:before="84" w:line="180" w:lineRule="exact"/>
              <w:ind w:left="302"/>
            </w:pPr>
            <w:r>
              <w:rPr>
                <w:spacing w:val="8"/>
                <w:position w:val="-3"/>
              </w:rPr>
              <w:t>14.55</w:t>
            </w:r>
          </w:p>
        </w:tc>
        <w:tc>
          <w:tcPr>
            <w:tcW w:w="1180" w:type="dxa"/>
            <w:tcBorders>
              <w:bottom w:val="single" w:color="231F20" w:sz="6" w:space="0"/>
            </w:tcBorders>
            <w:vAlign w:val="top"/>
          </w:tcPr>
          <w:p w14:paraId="0414BAC7">
            <w:pPr>
              <w:pStyle w:val="6"/>
              <w:spacing w:before="84" w:line="180" w:lineRule="exact"/>
              <w:ind w:left="262"/>
            </w:pPr>
            <w:r>
              <w:rPr>
                <w:spacing w:val="9"/>
                <w:position w:val="-3"/>
              </w:rPr>
              <w:t>13.06</w:t>
            </w:r>
          </w:p>
        </w:tc>
        <w:tc>
          <w:tcPr>
            <w:tcW w:w="1222" w:type="dxa"/>
            <w:tcBorders>
              <w:bottom w:val="single" w:color="231F20" w:sz="6" w:space="0"/>
            </w:tcBorders>
            <w:vAlign w:val="top"/>
          </w:tcPr>
          <w:p w14:paraId="6584E4E6">
            <w:pPr>
              <w:pStyle w:val="6"/>
              <w:spacing w:before="84" w:line="180" w:lineRule="exact"/>
              <w:ind w:left="285"/>
            </w:pPr>
            <w:r>
              <w:rPr>
                <w:spacing w:val="9"/>
                <w:position w:val="-3"/>
              </w:rPr>
              <w:t>13.95</w:t>
            </w:r>
          </w:p>
        </w:tc>
        <w:tc>
          <w:tcPr>
            <w:tcW w:w="1179" w:type="dxa"/>
            <w:tcBorders>
              <w:bottom w:val="single" w:color="231F20" w:sz="6" w:space="0"/>
            </w:tcBorders>
            <w:vAlign w:val="top"/>
          </w:tcPr>
          <w:p w14:paraId="5940080A">
            <w:pPr>
              <w:pStyle w:val="6"/>
              <w:spacing w:before="84" w:line="180" w:lineRule="exact"/>
              <w:ind w:left="266"/>
            </w:pPr>
            <w:r>
              <w:rPr>
                <w:spacing w:val="9"/>
                <w:position w:val="-3"/>
              </w:rPr>
              <w:t>14.17</w:t>
            </w:r>
          </w:p>
        </w:tc>
        <w:tc>
          <w:tcPr>
            <w:tcW w:w="1365" w:type="dxa"/>
            <w:tcBorders>
              <w:bottom w:val="single" w:color="231F20" w:sz="6" w:space="0"/>
            </w:tcBorders>
            <w:vAlign w:val="top"/>
          </w:tcPr>
          <w:p w14:paraId="22927E20">
            <w:pPr>
              <w:pStyle w:val="6"/>
              <w:spacing w:before="84" w:line="180" w:lineRule="exact"/>
              <w:ind w:left="358"/>
            </w:pPr>
            <w:r>
              <w:rPr>
                <w:spacing w:val="9"/>
                <w:position w:val="-3"/>
              </w:rPr>
              <w:t>14.46</w:t>
            </w:r>
          </w:p>
        </w:tc>
      </w:tr>
    </w:tbl>
    <w:p w14:paraId="651EF926">
      <w:pPr>
        <w:spacing w:line="18" w:lineRule="exact"/>
        <w:rPr>
          <w:rFonts w:ascii="Arial"/>
          <w:sz w:val="2"/>
        </w:rPr>
      </w:pPr>
    </w:p>
    <w:p w14:paraId="7871D1CD">
      <w:pPr>
        <w:spacing w:line="18" w:lineRule="exact"/>
        <w:rPr>
          <w:rFonts w:ascii="Arial" w:hAnsi="Arial" w:eastAsia="Arial" w:cs="Arial"/>
          <w:sz w:val="2"/>
          <w:szCs w:val="2"/>
        </w:rPr>
        <w:sectPr>
          <w:type w:val="continuous"/>
          <w:pgSz w:w="10036" w:h="14637"/>
          <w:pgMar w:top="520" w:right="125" w:bottom="205" w:left="196" w:header="131" w:footer="0" w:gutter="0"/>
          <w:cols w:equalWidth="0" w:num="1">
            <w:col w:w="9713"/>
          </w:cols>
        </w:sectPr>
      </w:pPr>
    </w:p>
    <w:p w14:paraId="49F2A0BB">
      <w:pPr>
        <w:pStyle w:val="2"/>
        <w:spacing w:before="39" w:line="185" w:lineRule="auto"/>
        <w:ind w:left="376"/>
        <w:rPr>
          <w:sz w:val="17"/>
          <w:szCs w:val="17"/>
        </w:rPr>
      </w:pPr>
      <w:r>
        <w:rPr>
          <w:spacing w:val="9"/>
          <w:sz w:val="17"/>
          <w:szCs w:val="17"/>
        </w:rPr>
        <w:t>注</w:t>
      </w:r>
      <w:r>
        <w:rPr>
          <w:spacing w:val="-8"/>
          <w:sz w:val="17"/>
          <w:szCs w:val="17"/>
        </w:rPr>
        <w:t xml:space="preserve"> </w:t>
      </w:r>
      <w:r>
        <w:rPr>
          <w:spacing w:val="9"/>
          <w:sz w:val="17"/>
          <w:szCs w:val="17"/>
        </w:rPr>
        <w:t>:表中加粗数字为同一指标下的最优值。</w:t>
      </w:r>
    </w:p>
    <w:p w14:paraId="0A24C4DD">
      <w:pPr>
        <w:pStyle w:val="2"/>
        <w:spacing w:before="134" w:line="214" w:lineRule="auto"/>
        <w:ind w:left="9" w:right="253" w:firstLine="426"/>
        <w:jc w:val="both"/>
      </w:pPr>
      <w:r>
        <w:rPr>
          <w:spacing w:val="11"/>
        </w:rPr>
        <w:t>b)生成效率分析</w:t>
      </w:r>
      <w:r>
        <w:rPr>
          <w:spacing w:val="-25"/>
        </w:rPr>
        <w:t xml:space="preserve"> </w:t>
      </w:r>
      <w:r>
        <w:rPr>
          <w:spacing w:val="11"/>
        </w:rPr>
        <w:t>。表2展示了各种网络在低像</w:t>
      </w:r>
      <w:r>
        <w:rPr>
          <w:spacing w:val="12"/>
        </w:rPr>
        <w:t>素(256×256像素)</w:t>
      </w:r>
      <w:r>
        <w:rPr>
          <w:spacing w:val="-25"/>
        </w:rPr>
        <w:t xml:space="preserve"> </w:t>
      </w:r>
      <w:r>
        <w:rPr>
          <w:spacing w:val="12"/>
        </w:rPr>
        <w:t>和高像素(512</w:t>
      </w:r>
      <w:r>
        <w:rPr>
          <w:spacing w:val="12"/>
          <w:position w:val="-1"/>
        </w:rPr>
        <w:t>×</w:t>
      </w:r>
      <w:r>
        <w:rPr>
          <w:spacing w:val="-34"/>
          <w:position w:val="-1"/>
        </w:rPr>
        <w:t xml:space="preserve"> </w:t>
      </w:r>
      <w:r>
        <w:rPr>
          <w:spacing w:val="12"/>
          <w:position w:val="-1"/>
        </w:rPr>
        <w:t>51</w:t>
      </w:r>
      <w:r>
        <w:rPr>
          <w:spacing w:val="11"/>
          <w:position w:val="-1"/>
        </w:rPr>
        <w:t>2</w:t>
      </w:r>
      <w:r>
        <w:rPr>
          <w:spacing w:val="11"/>
        </w:rPr>
        <w:t>像素)</w:t>
      </w:r>
      <w:r>
        <w:rPr>
          <w:spacing w:val="-28"/>
        </w:rPr>
        <w:t xml:space="preserve"> </w:t>
      </w:r>
      <w:r>
        <w:rPr>
          <w:spacing w:val="11"/>
        </w:rPr>
        <w:t>下图</w:t>
      </w:r>
      <w:r>
        <w:rPr>
          <w:spacing w:val="13"/>
        </w:rPr>
        <w:t>像的生成时间</w:t>
      </w:r>
      <w:r>
        <w:rPr>
          <w:spacing w:val="-15"/>
        </w:rPr>
        <w:t xml:space="preserve"> </w:t>
      </w:r>
      <w:r>
        <w:rPr>
          <w:spacing w:val="13"/>
        </w:rPr>
        <w:t>,</w:t>
      </w:r>
      <w:r>
        <w:rPr>
          <w:spacing w:val="-33"/>
        </w:rPr>
        <w:t xml:space="preserve"> </w:t>
      </w:r>
      <w:r>
        <w:rPr>
          <w:spacing w:val="13"/>
        </w:rPr>
        <w:t>同时包含各个网络的参数量和在低</w:t>
      </w:r>
      <w:r>
        <w:rPr>
          <w:spacing w:val="21"/>
        </w:rPr>
        <w:t>像素下的浮点计算量</w:t>
      </w:r>
      <w:r>
        <w:rPr>
          <w:spacing w:val="-14"/>
        </w:rPr>
        <w:t xml:space="preserve"> </w:t>
      </w:r>
      <w:r>
        <w:rPr>
          <w:spacing w:val="21"/>
          <w:position w:val="1"/>
        </w:rPr>
        <w:t>。</w:t>
      </w:r>
      <w:r>
        <w:t>MicroAST</w:t>
      </w:r>
      <w:r>
        <w:rPr>
          <w:spacing w:val="21"/>
        </w:rPr>
        <w:t>在参数量和</w:t>
      </w:r>
      <w:r>
        <w:rPr>
          <w:spacing w:val="40"/>
          <w:w w:val="101"/>
        </w:rPr>
        <w:t xml:space="preserve"> </w:t>
      </w:r>
      <w:r>
        <w:rPr>
          <w:spacing w:val="21"/>
        </w:rPr>
        <w:t>浮</w:t>
      </w:r>
      <w:r>
        <w:rPr>
          <w:spacing w:val="-1"/>
        </w:rPr>
        <w:t>点</w:t>
      </w:r>
      <w:r>
        <w:rPr>
          <w:spacing w:val="-13"/>
        </w:rPr>
        <w:t xml:space="preserve"> </w:t>
      </w:r>
      <w:r>
        <w:rPr>
          <w:spacing w:val="-1"/>
        </w:rPr>
        <w:t>计</w:t>
      </w:r>
      <w:r>
        <w:rPr>
          <w:spacing w:val="-16"/>
        </w:rPr>
        <w:t xml:space="preserve"> </w:t>
      </w:r>
      <w:r>
        <w:rPr>
          <w:spacing w:val="-1"/>
        </w:rPr>
        <w:t>算</w:t>
      </w:r>
      <w:r>
        <w:rPr>
          <w:spacing w:val="-14"/>
        </w:rPr>
        <w:t xml:space="preserve"> </w:t>
      </w:r>
      <w:r>
        <w:rPr>
          <w:spacing w:val="-1"/>
        </w:rPr>
        <w:t>量</w:t>
      </w:r>
      <w:r>
        <w:rPr>
          <w:spacing w:val="-14"/>
        </w:rPr>
        <w:t xml:space="preserve"> </w:t>
      </w:r>
      <w:r>
        <w:rPr>
          <w:spacing w:val="-1"/>
        </w:rPr>
        <w:t>上</w:t>
      </w:r>
      <w:r>
        <w:rPr>
          <w:spacing w:val="-15"/>
        </w:rPr>
        <w:t xml:space="preserve"> </w:t>
      </w:r>
      <w:r>
        <w:rPr>
          <w:spacing w:val="-1"/>
        </w:rPr>
        <w:t>具</w:t>
      </w:r>
      <w:r>
        <w:rPr>
          <w:spacing w:val="-14"/>
        </w:rPr>
        <w:t xml:space="preserve"> </w:t>
      </w:r>
      <w:r>
        <w:rPr>
          <w:spacing w:val="-1"/>
        </w:rPr>
        <w:t>备</w:t>
      </w:r>
      <w:r>
        <w:rPr>
          <w:spacing w:val="-15"/>
        </w:rPr>
        <w:t xml:space="preserve"> </w:t>
      </w:r>
      <w:r>
        <w:rPr>
          <w:spacing w:val="-1"/>
        </w:rPr>
        <w:t>显</w:t>
      </w:r>
      <w:r>
        <w:rPr>
          <w:spacing w:val="-12"/>
        </w:rPr>
        <w:t xml:space="preserve"> </w:t>
      </w:r>
      <w:r>
        <w:rPr>
          <w:spacing w:val="-1"/>
        </w:rPr>
        <w:t>著</w:t>
      </w:r>
      <w:r>
        <w:rPr>
          <w:spacing w:val="-15"/>
        </w:rPr>
        <w:t xml:space="preserve"> </w:t>
      </w:r>
      <w:r>
        <w:rPr>
          <w:spacing w:val="-1"/>
        </w:rPr>
        <w:t>优</w:t>
      </w:r>
      <w:r>
        <w:rPr>
          <w:spacing w:val="-12"/>
        </w:rPr>
        <w:t xml:space="preserve"> </w:t>
      </w:r>
      <w:r>
        <w:rPr>
          <w:spacing w:val="-1"/>
        </w:rPr>
        <w:t>势</w:t>
      </w:r>
      <w:r>
        <w:rPr>
          <w:spacing w:val="-21"/>
        </w:rPr>
        <w:t xml:space="preserve"> </w:t>
      </w:r>
      <w:r>
        <w:rPr>
          <w:spacing w:val="-1"/>
        </w:rPr>
        <w:t>, 运</w:t>
      </w:r>
      <w:r>
        <w:rPr>
          <w:spacing w:val="-15"/>
        </w:rPr>
        <w:t xml:space="preserve"> </w:t>
      </w:r>
      <w:r>
        <w:rPr>
          <w:spacing w:val="-1"/>
        </w:rPr>
        <w:t>行 时 间</w:t>
      </w:r>
      <w:r>
        <w:rPr>
          <w:spacing w:val="-14"/>
        </w:rPr>
        <w:t xml:space="preserve"> </w:t>
      </w:r>
      <w:r>
        <w:rPr>
          <w:spacing w:val="-1"/>
        </w:rPr>
        <w:t>也</w:t>
      </w:r>
      <w:r>
        <w:rPr>
          <w:spacing w:val="-14"/>
        </w:rPr>
        <w:t xml:space="preserve"> </w:t>
      </w:r>
      <w:r>
        <w:rPr>
          <w:spacing w:val="-1"/>
        </w:rPr>
        <w:t>最</w:t>
      </w:r>
      <w:r>
        <w:rPr>
          <w:spacing w:val="-11"/>
        </w:rPr>
        <w:t xml:space="preserve"> </w:t>
      </w:r>
      <w:r>
        <w:rPr>
          <w:spacing w:val="-1"/>
        </w:rPr>
        <w:t>短。</w:t>
      </w:r>
      <w:r>
        <w:t xml:space="preserve"> </w:t>
      </w:r>
      <w:r>
        <w:rPr>
          <w:position w:val="-2"/>
        </w:rPr>
        <w:t>ArtFlow</w:t>
      </w:r>
      <w:r>
        <w:rPr>
          <w:spacing w:val="-20"/>
          <w:position w:val="-2"/>
        </w:rPr>
        <w:t xml:space="preserve"> </w:t>
      </w:r>
      <w:r>
        <w:rPr>
          <w:spacing w:val="19"/>
        </w:rPr>
        <w:t>引入可逆流模型构建特征映射路径</w:t>
      </w:r>
      <w:r>
        <w:rPr>
          <w:spacing w:val="-21"/>
        </w:rPr>
        <w:t xml:space="preserve"> </w:t>
      </w:r>
      <w:r>
        <w:rPr>
          <w:spacing w:val="19"/>
          <w:position w:val="1"/>
        </w:rPr>
        <w:t>,</w:t>
      </w:r>
      <w:r>
        <w:rPr>
          <w:spacing w:val="19"/>
        </w:rPr>
        <w:t>需同</w:t>
      </w:r>
      <w:r>
        <w:t>时保留</w:t>
      </w:r>
      <w:r>
        <w:rPr>
          <w:spacing w:val="24"/>
          <w:w w:val="101"/>
        </w:rPr>
        <w:t xml:space="preserve"> </w:t>
      </w:r>
      <w:r>
        <w:rPr>
          <w:position w:val="-1"/>
        </w:rPr>
        <w:t>encoder-decoder</w:t>
      </w:r>
      <w:r>
        <w:t>与</w:t>
      </w:r>
      <w:r>
        <w:rPr>
          <w:spacing w:val="39"/>
        </w:rPr>
        <w:t xml:space="preserve"> </w:t>
      </w:r>
      <w:r>
        <w:rPr>
          <w:position w:val="-1"/>
        </w:rPr>
        <w:t>flow</w:t>
      </w:r>
      <w:r>
        <w:rPr>
          <w:spacing w:val="-11"/>
          <w:position w:val="-1"/>
        </w:rPr>
        <w:t xml:space="preserve"> </w:t>
      </w:r>
      <w:r>
        <w:t>双路径结构</w:t>
      </w:r>
      <w:r>
        <w:rPr>
          <w:spacing w:val="-21"/>
        </w:rPr>
        <w:t xml:space="preserve"> </w:t>
      </w:r>
      <w:r>
        <w:rPr>
          <w:position w:val="1"/>
        </w:rPr>
        <w:t>,</w:t>
      </w:r>
      <w:r>
        <w:rPr>
          <w:spacing w:val="-34"/>
          <w:position w:val="1"/>
        </w:rPr>
        <w:t xml:space="preserve"> </w:t>
      </w:r>
      <w:r>
        <w:t>导致</w:t>
      </w:r>
      <w:r>
        <w:rPr>
          <w:spacing w:val="7"/>
        </w:rPr>
        <w:t>其整体参数量和计算开销均显著高于其他方法</w:t>
      </w:r>
      <w:r>
        <w:rPr>
          <w:spacing w:val="-14"/>
        </w:rPr>
        <w:t xml:space="preserve"> </w:t>
      </w:r>
      <w:r>
        <w:rPr>
          <w:spacing w:val="7"/>
        </w:rPr>
        <w:t>。</w:t>
      </w:r>
      <w:r>
        <w:rPr>
          <w:spacing w:val="-32"/>
        </w:rPr>
        <w:t xml:space="preserve"> </w:t>
      </w:r>
      <w:r>
        <w:rPr>
          <w:spacing w:val="7"/>
        </w:rPr>
        <w:t>由</w:t>
      </w:r>
    </w:p>
    <w:p w14:paraId="41F001CA">
      <w:pPr>
        <w:spacing w:line="14" w:lineRule="auto"/>
        <w:rPr>
          <w:rFonts w:ascii="Arial"/>
          <w:sz w:val="2"/>
        </w:rPr>
      </w:pPr>
      <w:r>
        <w:rPr>
          <w:rFonts w:ascii="Arial" w:hAnsi="Arial" w:eastAsia="Arial" w:cs="Arial"/>
          <w:sz w:val="2"/>
          <w:szCs w:val="2"/>
        </w:rPr>
        <w:br w:type="column"/>
      </w:r>
    </w:p>
    <w:p w14:paraId="2EEED41C">
      <w:pPr>
        <w:spacing w:line="309" w:lineRule="auto"/>
        <w:rPr>
          <w:rFonts w:ascii="Arial"/>
          <w:sz w:val="21"/>
        </w:rPr>
      </w:pPr>
    </w:p>
    <w:p w14:paraId="63A6E94D">
      <w:pPr>
        <w:pStyle w:val="2"/>
        <w:spacing w:before="86" w:line="214" w:lineRule="auto"/>
        <w:ind w:right="67" w:firstLine="9"/>
        <w:jc w:val="both"/>
      </w:pPr>
      <w:r>
        <w:rPr>
          <w:spacing w:val="14"/>
        </w:rPr>
        <w:t>于本文网络包含多个空间注意力模块</w:t>
      </w:r>
      <w:r>
        <w:rPr>
          <w:spacing w:val="-21"/>
        </w:rPr>
        <w:t xml:space="preserve"> </w:t>
      </w:r>
      <w:r>
        <w:rPr>
          <w:spacing w:val="14"/>
        </w:rPr>
        <w:t>,在图像大小从低像素提升至高像素时</w:t>
      </w:r>
      <w:r>
        <w:rPr>
          <w:spacing w:val="-11"/>
        </w:rPr>
        <w:t xml:space="preserve"> </w:t>
      </w:r>
      <w:r>
        <w:rPr>
          <w:spacing w:val="14"/>
        </w:rPr>
        <w:t>,高像素下空间位置相关</w:t>
      </w:r>
      <w:r>
        <w:rPr>
          <w:spacing w:val="12"/>
        </w:rPr>
        <w:t>矩阵的计算量是低像素的</w:t>
      </w:r>
      <w:r>
        <w:rPr>
          <w:spacing w:val="27"/>
        </w:rPr>
        <w:t xml:space="preserve"> </w:t>
      </w:r>
      <w:r>
        <w:rPr>
          <w:spacing w:val="12"/>
          <w:position w:val="-2"/>
        </w:rPr>
        <w:t>16</w:t>
      </w:r>
      <w:r>
        <w:rPr>
          <w:spacing w:val="12"/>
        </w:rPr>
        <w:t>倍</w:t>
      </w:r>
      <w:r>
        <w:rPr>
          <w:spacing w:val="-21"/>
        </w:rPr>
        <w:t xml:space="preserve"> </w:t>
      </w:r>
      <w:r>
        <w:rPr>
          <w:spacing w:val="12"/>
        </w:rPr>
        <w:t>,</w:t>
      </w:r>
      <w:r>
        <w:rPr>
          <w:spacing w:val="-25"/>
        </w:rPr>
        <w:t xml:space="preserve"> </w:t>
      </w:r>
      <w:r>
        <w:rPr>
          <w:spacing w:val="12"/>
        </w:rPr>
        <w:t>因此</w:t>
      </w:r>
      <w:r>
        <w:rPr>
          <w:spacing w:val="-21"/>
        </w:rPr>
        <w:t xml:space="preserve"> </w:t>
      </w:r>
      <w:r>
        <w:rPr>
          <w:spacing w:val="12"/>
        </w:rPr>
        <w:t>,相比其他网</w:t>
      </w:r>
      <w:r>
        <w:rPr>
          <w:spacing w:val="9"/>
        </w:rPr>
        <w:t>络高像素图像生成时间约为低像素图像生成时间的</w:t>
      </w:r>
      <w:r>
        <w:rPr>
          <w:spacing w:val="17"/>
        </w:rPr>
        <w:t>4倍</w:t>
      </w:r>
      <w:r>
        <w:rPr>
          <w:spacing w:val="-8"/>
        </w:rPr>
        <w:t xml:space="preserve"> </w:t>
      </w:r>
      <w:r>
        <w:rPr>
          <w:spacing w:val="17"/>
          <w:position w:val="1"/>
        </w:rPr>
        <w:t>,</w:t>
      </w:r>
      <w:r>
        <w:rPr>
          <w:spacing w:val="17"/>
        </w:rPr>
        <w:t xml:space="preserve">本文生成时间增长约 </w:t>
      </w:r>
      <w:r>
        <w:rPr>
          <w:spacing w:val="17"/>
          <w:position w:val="-2"/>
        </w:rPr>
        <w:t>7</w:t>
      </w:r>
      <w:r>
        <w:rPr>
          <w:spacing w:val="17"/>
        </w:rPr>
        <w:t>倍</w:t>
      </w:r>
      <w:r>
        <w:rPr>
          <w:spacing w:val="-27"/>
        </w:rPr>
        <w:t xml:space="preserve"> </w:t>
      </w:r>
      <w:r>
        <w:rPr>
          <w:spacing w:val="17"/>
          <w:position w:val="1"/>
        </w:rPr>
        <w:t>。</w:t>
      </w:r>
      <w:r>
        <w:rPr>
          <w:spacing w:val="17"/>
        </w:rPr>
        <w:t xml:space="preserve">尽管 </w:t>
      </w:r>
      <w:r>
        <w:rPr>
          <w:position w:val="-2"/>
        </w:rPr>
        <w:t>ArtFlow</w:t>
      </w:r>
      <w:r>
        <w:rPr>
          <w:spacing w:val="-16"/>
          <w:position w:val="-2"/>
        </w:rPr>
        <w:t xml:space="preserve"> </w:t>
      </w:r>
      <w:r>
        <w:rPr>
          <w:spacing w:val="17"/>
        </w:rPr>
        <w:t>在</w:t>
      </w:r>
      <w:r>
        <w:rPr>
          <w:spacing w:val="14"/>
        </w:rPr>
        <w:t>参数量与浮点计算量上与本文接近</w:t>
      </w:r>
      <w:r>
        <w:rPr>
          <w:spacing w:val="-11"/>
        </w:rPr>
        <w:t xml:space="preserve"> </w:t>
      </w:r>
      <w:r>
        <w:rPr>
          <w:spacing w:val="14"/>
        </w:rPr>
        <w:t>,但其在两种像素下的运行时间均高于本文</w:t>
      </w:r>
      <w:r>
        <w:rPr>
          <w:spacing w:val="-11"/>
        </w:rPr>
        <w:t xml:space="preserve"> </w:t>
      </w:r>
      <w:r>
        <w:rPr>
          <w:spacing w:val="14"/>
        </w:rPr>
        <w:t xml:space="preserve">,说明本文网络在推理效率方面优于 </w:t>
      </w:r>
      <w:r>
        <w:rPr>
          <w:position w:val="-1"/>
        </w:rPr>
        <w:t>ArtFlow</w:t>
      </w:r>
      <w:r>
        <w:rPr>
          <w:spacing w:val="14"/>
          <w:position w:val="1"/>
        </w:rPr>
        <w:t>。</w:t>
      </w:r>
    </w:p>
    <w:p w14:paraId="596CE21C">
      <w:pPr>
        <w:spacing w:line="214" w:lineRule="auto"/>
        <w:sectPr>
          <w:type w:val="continuous"/>
          <w:pgSz w:w="10036" w:h="14637"/>
          <w:pgMar w:top="520" w:right="125" w:bottom="205" w:left="196" w:header="131" w:footer="0" w:gutter="0"/>
          <w:cols w:equalWidth="0" w:num="2">
            <w:col w:w="4940" w:space="100"/>
            <w:col w:w="4673"/>
          </w:cols>
        </w:sectPr>
      </w:pPr>
    </w:p>
    <w:p w14:paraId="3A344BE2">
      <w:pPr>
        <w:pStyle w:val="2"/>
        <w:spacing w:line="170" w:lineRule="auto"/>
        <w:ind w:left="1745"/>
        <w:outlineLvl w:val="0"/>
        <w:rPr>
          <w:rFonts w:ascii="黑体" w:hAnsi="黑体" w:eastAsia="黑体" w:cs="黑体"/>
          <w:sz w:val="17"/>
          <w:szCs w:val="17"/>
        </w:rPr>
      </w:pPr>
      <w:r>
        <w:rPr>
          <w:rFonts w:ascii="黑体" w:hAnsi="黑体" w:eastAsia="黑体" w:cs="黑体"/>
          <w:spacing w:val="8"/>
          <w:sz w:val="17"/>
          <w:szCs w:val="17"/>
        </w:rPr>
        <w:t>表</w:t>
      </w:r>
      <w:r>
        <w:rPr>
          <w:rFonts w:ascii="黑体" w:hAnsi="黑体" w:eastAsia="黑体" w:cs="黑体"/>
          <w:spacing w:val="-33"/>
          <w:sz w:val="17"/>
          <w:szCs w:val="17"/>
        </w:rPr>
        <w:t xml:space="preserve"> </w:t>
      </w:r>
      <w:r>
        <w:rPr>
          <w:spacing w:val="8"/>
          <w:position w:val="-2"/>
          <w:sz w:val="17"/>
          <w:szCs w:val="17"/>
        </w:rPr>
        <w:t>2</w:t>
      </w:r>
      <w:r>
        <w:rPr>
          <w:spacing w:val="24"/>
          <w:position w:val="-2"/>
          <w:sz w:val="17"/>
          <w:szCs w:val="17"/>
        </w:rPr>
        <w:t xml:space="preserve">  </w:t>
      </w:r>
      <w:r>
        <w:rPr>
          <w:rFonts w:ascii="黑体" w:hAnsi="黑体" w:eastAsia="黑体" w:cs="黑体"/>
          <w:spacing w:val="8"/>
          <w:sz w:val="17"/>
          <w:szCs w:val="17"/>
        </w:rPr>
        <w:t>不同网络在不同分辨率下的平均图像生</w:t>
      </w:r>
      <w:r>
        <w:rPr>
          <w:rFonts w:ascii="黑体" w:hAnsi="黑体" w:eastAsia="黑体" w:cs="黑体"/>
          <w:spacing w:val="7"/>
          <w:sz w:val="17"/>
          <w:szCs w:val="17"/>
        </w:rPr>
        <w:t>成时间</w:t>
      </w:r>
      <w:r>
        <w:rPr>
          <w:spacing w:val="7"/>
          <w:sz w:val="17"/>
          <w:szCs w:val="17"/>
        </w:rPr>
        <w:t>、</w:t>
      </w:r>
      <w:r>
        <w:rPr>
          <w:rFonts w:ascii="黑体" w:hAnsi="黑体" w:eastAsia="黑体" w:cs="黑体"/>
          <w:spacing w:val="7"/>
          <w:sz w:val="17"/>
          <w:szCs w:val="17"/>
        </w:rPr>
        <w:t>模型参数量和浮点计算量</w:t>
      </w:r>
    </w:p>
    <w:tbl>
      <w:tblPr>
        <w:tblStyle w:val="5"/>
        <w:tblW w:w="9641"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624"/>
        <w:gridCol w:w="1990"/>
        <w:gridCol w:w="1981"/>
        <w:gridCol w:w="2009"/>
        <w:gridCol w:w="2037"/>
      </w:tblGrid>
      <w:tr w14:paraId="7DE9446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61" w:hRule="atLeast"/>
        </w:trPr>
        <w:tc>
          <w:tcPr>
            <w:tcW w:w="1624" w:type="dxa"/>
            <w:vMerge w:val="restart"/>
            <w:tcBorders>
              <w:top w:val="single" w:color="231F20" w:sz="6" w:space="0"/>
              <w:bottom w:val="nil"/>
            </w:tcBorders>
            <w:vAlign w:val="top"/>
          </w:tcPr>
          <w:p w14:paraId="750F1517">
            <w:pPr>
              <w:pStyle w:val="6"/>
              <w:spacing w:before="179" w:line="184" w:lineRule="auto"/>
              <w:ind w:left="657"/>
            </w:pPr>
            <w:r>
              <w:rPr>
                <w:spacing w:val="-2"/>
              </w:rPr>
              <w:t>网络</w:t>
            </w:r>
          </w:p>
        </w:tc>
        <w:tc>
          <w:tcPr>
            <w:tcW w:w="3971" w:type="dxa"/>
            <w:gridSpan w:val="2"/>
            <w:tcBorders>
              <w:top w:val="single" w:color="231F20" w:sz="6" w:space="0"/>
              <w:bottom w:val="single" w:color="231F20" w:sz="2" w:space="0"/>
            </w:tcBorders>
            <w:vAlign w:val="top"/>
          </w:tcPr>
          <w:p w14:paraId="36869D7A">
            <w:pPr>
              <w:pStyle w:val="6"/>
              <w:spacing w:before="42" w:line="208" w:lineRule="exact"/>
              <w:ind w:left="1190"/>
            </w:pPr>
            <w:r>
              <w:rPr>
                <w:spacing w:val="14"/>
              </w:rPr>
              <w:t>平均图像生成时间/</w:t>
            </w:r>
            <w:r>
              <w:rPr>
                <w:spacing w:val="14"/>
                <w:position w:val="-2"/>
              </w:rPr>
              <w:t>s</w:t>
            </w:r>
          </w:p>
        </w:tc>
        <w:tc>
          <w:tcPr>
            <w:tcW w:w="2009" w:type="dxa"/>
            <w:vMerge w:val="restart"/>
            <w:tcBorders>
              <w:top w:val="single" w:color="231F20" w:sz="6" w:space="0"/>
              <w:bottom w:val="nil"/>
            </w:tcBorders>
            <w:vAlign w:val="top"/>
          </w:tcPr>
          <w:p w14:paraId="3F6CE309">
            <w:pPr>
              <w:pStyle w:val="6"/>
              <w:spacing w:before="177" w:line="184" w:lineRule="auto"/>
              <w:ind w:left="550"/>
            </w:pPr>
            <w:r>
              <w:rPr>
                <w:spacing w:val="9"/>
              </w:rPr>
              <w:t>模型参数量</w:t>
            </w:r>
          </w:p>
        </w:tc>
        <w:tc>
          <w:tcPr>
            <w:tcW w:w="2037" w:type="dxa"/>
            <w:vMerge w:val="restart"/>
            <w:tcBorders>
              <w:top w:val="single" w:color="231F20" w:sz="6" w:space="0"/>
              <w:bottom w:val="nil"/>
            </w:tcBorders>
            <w:vAlign w:val="top"/>
          </w:tcPr>
          <w:p w14:paraId="1A5D3F59">
            <w:pPr>
              <w:pStyle w:val="6"/>
              <w:spacing w:before="174" w:line="212" w:lineRule="auto"/>
              <w:ind w:left="570"/>
            </w:pPr>
            <w:r>
              <w:rPr>
                <w:spacing w:val="8"/>
              </w:rPr>
              <w:t>浮点计算量</w:t>
            </w:r>
          </w:p>
        </w:tc>
      </w:tr>
      <w:tr w14:paraId="4934230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65" w:hRule="atLeast"/>
        </w:trPr>
        <w:tc>
          <w:tcPr>
            <w:tcW w:w="1624" w:type="dxa"/>
            <w:vMerge w:val="continue"/>
            <w:tcBorders>
              <w:top w:val="nil"/>
              <w:bottom w:val="single" w:color="231F20" w:sz="2" w:space="0"/>
            </w:tcBorders>
            <w:vAlign w:val="top"/>
          </w:tcPr>
          <w:p w14:paraId="3054F4FE">
            <w:pPr>
              <w:rPr>
                <w:rFonts w:ascii="Arial"/>
                <w:sz w:val="21"/>
              </w:rPr>
            </w:pPr>
          </w:p>
        </w:tc>
        <w:tc>
          <w:tcPr>
            <w:tcW w:w="1990" w:type="dxa"/>
            <w:tcBorders>
              <w:top w:val="single" w:color="231F20" w:sz="2" w:space="0"/>
              <w:bottom w:val="single" w:color="231F20" w:sz="2" w:space="0"/>
            </w:tcBorders>
            <w:vAlign w:val="top"/>
          </w:tcPr>
          <w:p w14:paraId="529FE65E">
            <w:pPr>
              <w:pStyle w:val="6"/>
              <w:spacing w:before="45" w:line="172" w:lineRule="auto"/>
              <w:ind w:left="447"/>
            </w:pPr>
            <w:r>
              <w:rPr>
                <w:spacing w:val="4"/>
              </w:rPr>
              <w:t>256×256像素</w:t>
            </w:r>
          </w:p>
        </w:tc>
        <w:tc>
          <w:tcPr>
            <w:tcW w:w="1981" w:type="dxa"/>
            <w:tcBorders>
              <w:top w:val="single" w:color="231F20" w:sz="2" w:space="0"/>
              <w:bottom w:val="single" w:color="231F20" w:sz="2" w:space="0"/>
            </w:tcBorders>
            <w:vAlign w:val="top"/>
          </w:tcPr>
          <w:p w14:paraId="1C6B2C3C">
            <w:pPr>
              <w:pStyle w:val="6"/>
              <w:spacing w:before="45" w:line="172" w:lineRule="auto"/>
              <w:ind w:left="444"/>
            </w:pPr>
            <w:r>
              <w:rPr>
                <w:spacing w:val="4"/>
              </w:rPr>
              <w:t>512×512像素</w:t>
            </w:r>
          </w:p>
        </w:tc>
        <w:tc>
          <w:tcPr>
            <w:tcW w:w="2009" w:type="dxa"/>
            <w:vMerge w:val="continue"/>
            <w:tcBorders>
              <w:top w:val="nil"/>
              <w:bottom w:val="single" w:color="231F20" w:sz="2" w:space="0"/>
            </w:tcBorders>
            <w:vAlign w:val="top"/>
          </w:tcPr>
          <w:p w14:paraId="40C08DB0">
            <w:pPr>
              <w:rPr>
                <w:rFonts w:ascii="Arial"/>
                <w:sz w:val="21"/>
              </w:rPr>
            </w:pPr>
          </w:p>
        </w:tc>
        <w:tc>
          <w:tcPr>
            <w:tcW w:w="2037" w:type="dxa"/>
            <w:vMerge w:val="continue"/>
            <w:tcBorders>
              <w:top w:val="nil"/>
              <w:bottom w:val="single" w:color="231F20" w:sz="2" w:space="0"/>
            </w:tcBorders>
            <w:vAlign w:val="top"/>
          </w:tcPr>
          <w:p w14:paraId="11199593">
            <w:pPr>
              <w:rPr>
                <w:rFonts w:ascii="Arial"/>
                <w:sz w:val="21"/>
              </w:rPr>
            </w:pPr>
          </w:p>
        </w:tc>
      </w:tr>
      <w:tr w14:paraId="7BF8A48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41" w:hRule="atLeast"/>
        </w:trPr>
        <w:tc>
          <w:tcPr>
            <w:tcW w:w="1624" w:type="dxa"/>
            <w:tcBorders>
              <w:top w:val="single" w:color="231F20" w:sz="2" w:space="0"/>
            </w:tcBorders>
            <w:vAlign w:val="top"/>
          </w:tcPr>
          <w:p w14:paraId="053C2C24">
            <w:pPr>
              <w:pStyle w:val="6"/>
              <w:spacing w:before="34" w:line="162" w:lineRule="auto"/>
              <w:ind w:left="641"/>
            </w:pPr>
            <w:r>
              <w:rPr>
                <w:spacing w:val="7"/>
              </w:rPr>
              <w:t>本文</w:t>
            </w:r>
          </w:p>
        </w:tc>
        <w:tc>
          <w:tcPr>
            <w:tcW w:w="1990" w:type="dxa"/>
            <w:tcBorders>
              <w:top w:val="single" w:color="231F20" w:sz="2" w:space="0"/>
            </w:tcBorders>
            <w:vAlign w:val="top"/>
          </w:tcPr>
          <w:p w14:paraId="49C7AF32">
            <w:pPr>
              <w:pStyle w:val="6"/>
              <w:spacing w:before="57" w:line="174" w:lineRule="exact"/>
              <w:ind w:left="783"/>
            </w:pPr>
            <w:r>
              <w:rPr>
                <w:spacing w:val="10"/>
                <w:position w:val="-3"/>
              </w:rPr>
              <w:t>0.101</w:t>
            </w:r>
          </w:p>
        </w:tc>
        <w:tc>
          <w:tcPr>
            <w:tcW w:w="1981" w:type="dxa"/>
            <w:tcBorders>
              <w:top w:val="single" w:color="231F20" w:sz="2" w:space="0"/>
            </w:tcBorders>
            <w:vAlign w:val="top"/>
          </w:tcPr>
          <w:p w14:paraId="67E7AD99">
            <w:pPr>
              <w:pStyle w:val="6"/>
              <w:spacing w:before="59" w:line="172" w:lineRule="exact"/>
              <w:ind w:left="778"/>
            </w:pPr>
            <w:r>
              <w:rPr>
                <w:spacing w:val="10"/>
                <w:position w:val="-3"/>
              </w:rPr>
              <w:t>0.767</w:t>
            </w:r>
          </w:p>
        </w:tc>
        <w:tc>
          <w:tcPr>
            <w:tcW w:w="2009" w:type="dxa"/>
            <w:tcBorders>
              <w:top w:val="single" w:color="231F20" w:sz="2" w:space="0"/>
            </w:tcBorders>
            <w:vAlign w:val="top"/>
          </w:tcPr>
          <w:p w14:paraId="3E43C6CA">
            <w:pPr>
              <w:pStyle w:val="6"/>
              <w:spacing w:before="53" w:line="178" w:lineRule="exact"/>
              <w:ind w:left="703"/>
            </w:pPr>
            <w:r>
              <w:rPr>
                <w:spacing w:val="6"/>
                <w:position w:val="-3"/>
              </w:rPr>
              <w:t>26.71M</w:t>
            </w:r>
          </w:p>
        </w:tc>
        <w:tc>
          <w:tcPr>
            <w:tcW w:w="2037" w:type="dxa"/>
            <w:tcBorders>
              <w:top w:val="single" w:color="231F20" w:sz="2" w:space="0"/>
            </w:tcBorders>
            <w:vAlign w:val="top"/>
          </w:tcPr>
          <w:p w14:paraId="10954367">
            <w:pPr>
              <w:pStyle w:val="6"/>
              <w:spacing w:before="54" w:line="177" w:lineRule="exact"/>
              <w:ind w:left="736"/>
            </w:pPr>
            <w:r>
              <w:rPr>
                <w:spacing w:val="6"/>
                <w:position w:val="-3"/>
              </w:rPr>
              <w:t>82.97G</w:t>
            </w:r>
          </w:p>
        </w:tc>
      </w:tr>
      <w:tr w14:paraId="293A751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33" w:hRule="atLeast"/>
        </w:trPr>
        <w:tc>
          <w:tcPr>
            <w:tcW w:w="1624" w:type="dxa"/>
            <w:vAlign w:val="top"/>
          </w:tcPr>
          <w:p w14:paraId="4272BD08">
            <w:pPr>
              <w:pStyle w:val="6"/>
              <w:spacing w:before="49" w:line="173" w:lineRule="exact"/>
              <w:ind w:left="572"/>
            </w:pPr>
            <w:r>
              <w:rPr>
                <w:spacing w:val="9"/>
                <w:position w:val="-1"/>
              </w:rPr>
              <w:t>SANet</w:t>
            </w:r>
          </w:p>
        </w:tc>
        <w:tc>
          <w:tcPr>
            <w:tcW w:w="1990" w:type="dxa"/>
            <w:vAlign w:val="top"/>
          </w:tcPr>
          <w:p w14:paraId="7DAAB9E6">
            <w:pPr>
              <w:pStyle w:val="6"/>
              <w:spacing w:before="57" w:line="165" w:lineRule="exact"/>
              <w:ind w:left="783"/>
            </w:pPr>
            <w:r>
              <w:rPr>
                <w:spacing w:val="10"/>
                <w:position w:val="-3"/>
              </w:rPr>
              <w:t>0.051</w:t>
            </w:r>
          </w:p>
        </w:tc>
        <w:tc>
          <w:tcPr>
            <w:tcW w:w="1981" w:type="dxa"/>
            <w:vAlign w:val="top"/>
          </w:tcPr>
          <w:p w14:paraId="44B380D2">
            <w:pPr>
              <w:pStyle w:val="6"/>
              <w:spacing w:before="57" w:line="165" w:lineRule="exact"/>
              <w:ind w:left="778"/>
            </w:pPr>
            <w:r>
              <w:rPr>
                <w:spacing w:val="10"/>
                <w:position w:val="-3"/>
              </w:rPr>
              <w:t>0.193</w:t>
            </w:r>
          </w:p>
        </w:tc>
        <w:tc>
          <w:tcPr>
            <w:tcW w:w="2009" w:type="dxa"/>
            <w:vAlign w:val="top"/>
          </w:tcPr>
          <w:p w14:paraId="3B3AEFC1">
            <w:pPr>
              <w:pStyle w:val="6"/>
              <w:spacing w:before="53" w:line="169" w:lineRule="exact"/>
              <w:ind w:left="703"/>
            </w:pPr>
            <w:r>
              <w:rPr>
                <w:spacing w:val="6"/>
              </w:rPr>
              <w:t>21.12M</w:t>
            </w:r>
          </w:p>
        </w:tc>
        <w:tc>
          <w:tcPr>
            <w:tcW w:w="2037" w:type="dxa"/>
            <w:vAlign w:val="top"/>
          </w:tcPr>
          <w:p w14:paraId="53D7E776">
            <w:pPr>
              <w:pStyle w:val="6"/>
              <w:spacing w:before="54" w:line="168" w:lineRule="exact"/>
              <w:ind w:left="738"/>
            </w:pPr>
            <w:r>
              <w:rPr>
                <w:spacing w:val="6"/>
                <w:position w:val="-3"/>
              </w:rPr>
              <w:t>66.24G</w:t>
            </w:r>
          </w:p>
        </w:tc>
      </w:tr>
      <w:tr w14:paraId="0AB5487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38" w:hRule="atLeast"/>
        </w:trPr>
        <w:tc>
          <w:tcPr>
            <w:tcW w:w="1624" w:type="dxa"/>
            <w:vAlign w:val="top"/>
          </w:tcPr>
          <w:p w14:paraId="1F19F891">
            <w:pPr>
              <w:pStyle w:val="6"/>
              <w:spacing w:before="59" w:line="168" w:lineRule="exact"/>
              <w:ind w:left="492"/>
            </w:pPr>
            <w:r>
              <w:rPr>
                <w:spacing w:val="5"/>
                <w:position w:val="-1"/>
              </w:rPr>
              <w:t>MCCNet</w:t>
            </w:r>
          </w:p>
        </w:tc>
        <w:tc>
          <w:tcPr>
            <w:tcW w:w="1990" w:type="dxa"/>
            <w:vAlign w:val="top"/>
          </w:tcPr>
          <w:p w14:paraId="49747E89">
            <w:pPr>
              <w:pStyle w:val="6"/>
              <w:spacing w:before="66" w:line="161" w:lineRule="exact"/>
              <w:ind w:left="783"/>
            </w:pPr>
            <w:r>
              <w:rPr>
                <w:spacing w:val="10"/>
              </w:rPr>
              <w:t>0.075</w:t>
            </w:r>
          </w:p>
        </w:tc>
        <w:tc>
          <w:tcPr>
            <w:tcW w:w="1981" w:type="dxa"/>
            <w:vAlign w:val="top"/>
          </w:tcPr>
          <w:p w14:paraId="0BFB41B2">
            <w:pPr>
              <w:pStyle w:val="6"/>
              <w:spacing w:before="64" w:line="163" w:lineRule="exact"/>
              <w:ind w:left="778"/>
            </w:pPr>
            <w:r>
              <w:rPr>
                <w:spacing w:val="10"/>
                <w:position w:val="-3"/>
              </w:rPr>
              <w:t>0.281</w:t>
            </w:r>
          </w:p>
        </w:tc>
        <w:tc>
          <w:tcPr>
            <w:tcW w:w="2009" w:type="dxa"/>
            <w:vAlign w:val="top"/>
          </w:tcPr>
          <w:p w14:paraId="1AA7D671">
            <w:pPr>
              <w:pStyle w:val="6"/>
              <w:spacing w:before="61" w:line="166" w:lineRule="exact"/>
              <w:ind w:left="707"/>
            </w:pPr>
            <w:r>
              <w:rPr>
                <w:spacing w:val="6"/>
                <w:position w:val="-3"/>
              </w:rPr>
              <w:t>17.76M</w:t>
            </w:r>
          </w:p>
        </w:tc>
        <w:tc>
          <w:tcPr>
            <w:tcW w:w="2037" w:type="dxa"/>
            <w:vAlign w:val="top"/>
          </w:tcPr>
          <w:p w14:paraId="7B07B9D7">
            <w:pPr>
              <w:pStyle w:val="6"/>
              <w:spacing w:before="61" w:line="166" w:lineRule="exact"/>
              <w:ind w:left="738"/>
            </w:pPr>
            <w:r>
              <w:rPr>
                <w:spacing w:val="6"/>
                <w:position w:val="-3"/>
              </w:rPr>
              <w:t>61.72G</w:t>
            </w:r>
          </w:p>
        </w:tc>
      </w:tr>
      <w:tr w14:paraId="79DB3CA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37" w:hRule="atLeast"/>
        </w:trPr>
        <w:tc>
          <w:tcPr>
            <w:tcW w:w="1624" w:type="dxa"/>
            <w:vAlign w:val="top"/>
          </w:tcPr>
          <w:p w14:paraId="74E41B4C">
            <w:pPr>
              <w:pStyle w:val="6"/>
              <w:spacing w:before="59" w:line="168" w:lineRule="exact"/>
              <w:ind w:left="539"/>
            </w:pPr>
            <w:r>
              <w:rPr>
                <w:spacing w:val="9"/>
                <w:position w:val="-1"/>
              </w:rPr>
              <w:t>MANet</w:t>
            </w:r>
          </w:p>
        </w:tc>
        <w:tc>
          <w:tcPr>
            <w:tcW w:w="1990" w:type="dxa"/>
            <w:vAlign w:val="top"/>
          </w:tcPr>
          <w:p w14:paraId="698BE088">
            <w:pPr>
              <w:pStyle w:val="6"/>
              <w:spacing w:before="69" w:line="158" w:lineRule="exact"/>
              <w:ind w:left="783"/>
            </w:pPr>
            <w:r>
              <w:rPr>
                <w:spacing w:val="10"/>
              </w:rPr>
              <w:t>0.059</w:t>
            </w:r>
          </w:p>
        </w:tc>
        <w:tc>
          <w:tcPr>
            <w:tcW w:w="1981" w:type="dxa"/>
            <w:vAlign w:val="top"/>
          </w:tcPr>
          <w:p w14:paraId="14B1BA5D">
            <w:pPr>
              <w:pStyle w:val="6"/>
              <w:spacing w:before="67" w:line="160" w:lineRule="exact"/>
              <w:ind w:left="778"/>
            </w:pPr>
            <w:r>
              <w:rPr>
                <w:spacing w:val="10"/>
                <w:position w:val="-3"/>
              </w:rPr>
              <w:t>0.203</w:t>
            </w:r>
          </w:p>
        </w:tc>
        <w:tc>
          <w:tcPr>
            <w:tcW w:w="2009" w:type="dxa"/>
            <w:vAlign w:val="top"/>
          </w:tcPr>
          <w:p w14:paraId="201380DA">
            <w:pPr>
              <w:pStyle w:val="6"/>
              <w:spacing w:before="63" w:line="164" w:lineRule="exact"/>
              <w:ind w:left="707"/>
            </w:pPr>
            <w:r>
              <w:rPr>
                <w:spacing w:val="6"/>
                <w:position w:val="-3"/>
              </w:rPr>
              <w:t>13.74M</w:t>
            </w:r>
          </w:p>
        </w:tc>
        <w:tc>
          <w:tcPr>
            <w:tcW w:w="2037" w:type="dxa"/>
            <w:vAlign w:val="top"/>
          </w:tcPr>
          <w:p w14:paraId="7B57E360">
            <w:pPr>
              <w:pStyle w:val="6"/>
              <w:spacing w:before="64" w:line="163" w:lineRule="exact"/>
              <w:ind w:left="734"/>
            </w:pPr>
            <w:r>
              <w:rPr>
                <w:spacing w:val="6"/>
              </w:rPr>
              <w:t>45.99G</w:t>
            </w:r>
          </w:p>
        </w:tc>
      </w:tr>
      <w:tr w14:paraId="5BC8078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40" w:hRule="atLeast"/>
        </w:trPr>
        <w:tc>
          <w:tcPr>
            <w:tcW w:w="1624" w:type="dxa"/>
            <w:vAlign w:val="top"/>
          </w:tcPr>
          <w:p w14:paraId="64DADF53">
            <w:pPr>
              <w:pStyle w:val="6"/>
              <w:spacing w:before="60" w:line="170" w:lineRule="exact"/>
              <w:ind w:left="503"/>
            </w:pPr>
            <w:r>
              <w:rPr>
                <w:spacing w:val="8"/>
                <w:position w:val="-2"/>
              </w:rPr>
              <w:t>ArtFlow</w:t>
            </w:r>
          </w:p>
        </w:tc>
        <w:tc>
          <w:tcPr>
            <w:tcW w:w="1990" w:type="dxa"/>
            <w:vAlign w:val="top"/>
          </w:tcPr>
          <w:p w14:paraId="53E80B19">
            <w:pPr>
              <w:pStyle w:val="6"/>
              <w:spacing w:before="71" w:line="158" w:lineRule="exact"/>
              <w:ind w:left="783"/>
            </w:pPr>
            <w:r>
              <w:rPr>
                <w:spacing w:val="10"/>
                <w:position w:val="-3"/>
              </w:rPr>
              <w:t>0.261</w:t>
            </w:r>
          </w:p>
        </w:tc>
        <w:tc>
          <w:tcPr>
            <w:tcW w:w="1981" w:type="dxa"/>
            <w:vAlign w:val="top"/>
          </w:tcPr>
          <w:p w14:paraId="0FEE701C">
            <w:pPr>
              <w:pStyle w:val="6"/>
              <w:spacing w:before="71" w:line="158" w:lineRule="exact"/>
              <w:ind w:left="778"/>
            </w:pPr>
            <w:r>
              <w:rPr>
                <w:spacing w:val="10"/>
                <w:position w:val="-3"/>
              </w:rPr>
              <w:t>0.893</w:t>
            </w:r>
          </w:p>
        </w:tc>
        <w:tc>
          <w:tcPr>
            <w:tcW w:w="2009" w:type="dxa"/>
            <w:vAlign w:val="top"/>
          </w:tcPr>
          <w:p w14:paraId="2AE81326">
            <w:pPr>
              <w:pStyle w:val="6"/>
              <w:spacing w:before="67" w:line="162" w:lineRule="exact"/>
              <w:ind w:left="703"/>
            </w:pPr>
            <w:r>
              <w:rPr>
                <w:spacing w:val="6"/>
                <w:position w:val="-3"/>
              </w:rPr>
              <w:t>26.46M</w:t>
            </w:r>
          </w:p>
        </w:tc>
        <w:tc>
          <w:tcPr>
            <w:tcW w:w="2037" w:type="dxa"/>
            <w:vAlign w:val="top"/>
          </w:tcPr>
          <w:p w14:paraId="6C417925">
            <w:pPr>
              <w:pStyle w:val="6"/>
              <w:spacing w:before="68" w:line="162" w:lineRule="exact"/>
              <w:ind w:left="736"/>
            </w:pPr>
            <w:r>
              <w:rPr>
                <w:spacing w:val="6"/>
                <w:position w:val="-3"/>
              </w:rPr>
              <w:t>88.09G</w:t>
            </w:r>
          </w:p>
        </w:tc>
      </w:tr>
      <w:tr w14:paraId="04418BC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39" w:hRule="atLeast"/>
        </w:trPr>
        <w:tc>
          <w:tcPr>
            <w:tcW w:w="1624" w:type="dxa"/>
            <w:vAlign w:val="top"/>
          </w:tcPr>
          <w:p w14:paraId="5FF9EBD8">
            <w:pPr>
              <w:pStyle w:val="6"/>
              <w:spacing w:before="64" w:line="164" w:lineRule="exact"/>
              <w:ind w:left="573"/>
            </w:pPr>
            <w:r>
              <w:rPr>
                <w:spacing w:val="10"/>
                <w:position w:val="-3"/>
              </w:rPr>
              <w:t>AdaIN</w:t>
            </w:r>
          </w:p>
        </w:tc>
        <w:tc>
          <w:tcPr>
            <w:tcW w:w="1990" w:type="dxa"/>
            <w:vAlign w:val="top"/>
          </w:tcPr>
          <w:p w14:paraId="4011F154">
            <w:pPr>
              <w:pStyle w:val="6"/>
              <w:spacing w:before="75" w:line="153" w:lineRule="exact"/>
              <w:ind w:left="783"/>
            </w:pPr>
            <w:r>
              <w:rPr>
                <w:spacing w:val="10"/>
                <w:position w:val="-3"/>
              </w:rPr>
              <w:t>0.039</w:t>
            </w:r>
          </w:p>
        </w:tc>
        <w:tc>
          <w:tcPr>
            <w:tcW w:w="1981" w:type="dxa"/>
            <w:vAlign w:val="top"/>
          </w:tcPr>
          <w:p w14:paraId="2BFCD7DE">
            <w:pPr>
              <w:pStyle w:val="6"/>
              <w:spacing w:before="71" w:line="157" w:lineRule="exact"/>
              <w:ind w:left="778"/>
            </w:pPr>
            <w:r>
              <w:rPr>
                <w:spacing w:val="10"/>
                <w:position w:val="-3"/>
              </w:rPr>
              <w:t>0.141</w:t>
            </w:r>
          </w:p>
        </w:tc>
        <w:tc>
          <w:tcPr>
            <w:tcW w:w="2009" w:type="dxa"/>
            <w:vAlign w:val="top"/>
          </w:tcPr>
          <w:p w14:paraId="51A39701">
            <w:pPr>
              <w:pStyle w:val="6"/>
              <w:spacing w:before="68" w:line="160" w:lineRule="exact"/>
              <w:ind w:left="794"/>
            </w:pPr>
            <w:r>
              <w:rPr>
                <w:spacing w:val="9"/>
                <w:position w:val="-3"/>
              </w:rPr>
              <w:t>7.11M</w:t>
            </w:r>
          </w:p>
        </w:tc>
        <w:tc>
          <w:tcPr>
            <w:tcW w:w="2037" w:type="dxa"/>
            <w:vAlign w:val="top"/>
          </w:tcPr>
          <w:p w14:paraId="2D74BD1E">
            <w:pPr>
              <w:pStyle w:val="6"/>
              <w:spacing w:before="68" w:line="160" w:lineRule="exact"/>
              <w:ind w:left="734"/>
            </w:pPr>
            <w:r>
              <w:rPr>
                <w:spacing w:val="6"/>
              </w:rPr>
              <w:t>45.99G</w:t>
            </w:r>
          </w:p>
        </w:tc>
      </w:tr>
      <w:tr w14:paraId="1800650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47" w:hRule="atLeast"/>
        </w:trPr>
        <w:tc>
          <w:tcPr>
            <w:tcW w:w="1624" w:type="dxa"/>
            <w:tcBorders>
              <w:bottom w:val="single" w:color="231F20" w:sz="6" w:space="0"/>
            </w:tcBorders>
            <w:vAlign w:val="top"/>
          </w:tcPr>
          <w:p w14:paraId="352E139B">
            <w:pPr>
              <w:pStyle w:val="6"/>
              <w:spacing w:before="65" w:line="172" w:lineRule="exact"/>
              <w:ind w:left="426"/>
            </w:pPr>
            <w:r>
              <w:rPr>
                <w:spacing w:val="4"/>
                <w:position w:val="-3"/>
              </w:rPr>
              <w:t>MicroAST</w:t>
            </w:r>
          </w:p>
        </w:tc>
        <w:tc>
          <w:tcPr>
            <w:tcW w:w="1990" w:type="dxa"/>
            <w:tcBorders>
              <w:bottom w:val="single" w:color="231F20" w:sz="6" w:space="0"/>
            </w:tcBorders>
            <w:vAlign w:val="top"/>
          </w:tcPr>
          <w:p w14:paraId="2FE3BDA5">
            <w:pPr>
              <w:pStyle w:val="6"/>
              <w:spacing w:before="75" w:line="162" w:lineRule="exact"/>
              <w:ind w:left="779"/>
            </w:pPr>
            <w:r>
              <w:rPr>
                <w:spacing w:val="10"/>
                <w:position w:val="-3"/>
              </w:rPr>
              <w:t>0.014</w:t>
            </w:r>
          </w:p>
        </w:tc>
        <w:tc>
          <w:tcPr>
            <w:tcW w:w="1981" w:type="dxa"/>
            <w:tcBorders>
              <w:bottom w:val="single" w:color="231F20" w:sz="6" w:space="0"/>
            </w:tcBorders>
            <w:vAlign w:val="top"/>
          </w:tcPr>
          <w:p w14:paraId="07453D40">
            <w:pPr>
              <w:pStyle w:val="6"/>
              <w:spacing w:before="75" w:line="162" w:lineRule="exact"/>
              <w:ind w:left="775"/>
            </w:pPr>
            <w:r>
              <w:rPr>
                <w:spacing w:val="10"/>
              </w:rPr>
              <w:t>0.045</w:t>
            </w:r>
          </w:p>
        </w:tc>
        <w:tc>
          <w:tcPr>
            <w:tcW w:w="2009" w:type="dxa"/>
            <w:tcBorders>
              <w:bottom w:val="single" w:color="231F20" w:sz="6" w:space="0"/>
            </w:tcBorders>
            <w:vAlign w:val="top"/>
          </w:tcPr>
          <w:p w14:paraId="5CA31532">
            <w:pPr>
              <w:pStyle w:val="6"/>
              <w:spacing w:before="75" w:line="162" w:lineRule="exact"/>
              <w:ind w:left="787"/>
            </w:pPr>
            <w:r>
              <w:rPr>
                <w:spacing w:val="10"/>
                <w:position w:val="-3"/>
              </w:rPr>
              <w:t>0.47M</w:t>
            </w:r>
          </w:p>
        </w:tc>
        <w:tc>
          <w:tcPr>
            <w:tcW w:w="2037" w:type="dxa"/>
            <w:tcBorders>
              <w:bottom w:val="single" w:color="231F20" w:sz="6" w:space="0"/>
            </w:tcBorders>
            <w:vAlign w:val="top"/>
          </w:tcPr>
          <w:p w14:paraId="4F338DA7">
            <w:pPr>
              <w:pStyle w:val="6"/>
              <w:spacing w:before="71" w:line="166" w:lineRule="exact"/>
              <w:ind w:left="819"/>
            </w:pPr>
            <w:r>
              <w:rPr>
                <w:spacing w:val="10"/>
                <w:position w:val="-3"/>
              </w:rPr>
              <w:t>2.76G</w:t>
            </w:r>
          </w:p>
        </w:tc>
      </w:tr>
    </w:tbl>
    <w:p w14:paraId="6D6EDD33">
      <w:pPr>
        <w:spacing w:line="18" w:lineRule="exact"/>
        <w:rPr>
          <w:rFonts w:ascii="Arial"/>
          <w:sz w:val="2"/>
        </w:rPr>
      </w:pPr>
    </w:p>
    <w:p w14:paraId="6DCDCC6D">
      <w:pPr>
        <w:spacing w:line="18" w:lineRule="exact"/>
        <w:rPr>
          <w:rFonts w:ascii="Arial" w:hAnsi="Arial" w:eastAsia="Arial" w:cs="Arial"/>
          <w:sz w:val="2"/>
          <w:szCs w:val="2"/>
        </w:rPr>
        <w:sectPr>
          <w:type w:val="continuous"/>
          <w:pgSz w:w="10036" w:h="14637"/>
          <w:pgMar w:top="520" w:right="125" w:bottom="205" w:left="196" w:header="131" w:footer="0" w:gutter="0"/>
          <w:cols w:equalWidth="0" w:num="1">
            <w:col w:w="9713"/>
          </w:cols>
        </w:sectPr>
      </w:pPr>
    </w:p>
    <w:p w14:paraId="3BA228E7">
      <w:pPr>
        <w:pStyle w:val="2"/>
        <w:spacing w:before="40" w:line="185" w:lineRule="auto"/>
        <w:ind w:left="376"/>
        <w:rPr>
          <w:sz w:val="17"/>
          <w:szCs w:val="17"/>
        </w:rPr>
      </w:pPr>
      <w:r>
        <w:rPr>
          <w:spacing w:val="9"/>
          <w:sz w:val="17"/>
          <w:szCs w:val="17"/>
        </w:rPr>
        <w:t>注</w:t>
      </w:r>
      <w:r>
        <w:rPr>
          <w:spacing w:val="-8"/>
          <w:sz w:val="17"/>
          <w:szCs w:val="17"/>
        </w:rPr>
        <w:t xml:space="preserve"> </w:t>
      </w:r>
      <w:r>
        <w:rPr>
          <w:spacing w:val="9"/>
          <w:sz w:val="17"/>
          <w:szCs w:val="17"/>
        </w:rPr>
        <w:t>:表中加粗数字为同一指标下的最优值。</w:t>
      </w:r>
    </w:p>
    <w:p w14:paraId="16F7C0CC">
      <w:pPr>
        <w:pStyle w:val="2"/>
        <w:spacing w:before="203" w:line="193" w:lineRule="auto"/>
        <w:ind w:left="11"/>
        <w:outlineLvl w:val="2"/>
        <w:rPr>
          <w:rFonts w:ascii="黑体" w:hAnsi="黑体" w:eastAsia="黑体" w:cs="黑体"/>
        </w:rPr>
      </w:pPr>
      <w:r>
        <w:rPr>
          <w:spacing w:val="13"/>
          <w:position w:val="-2"/>
        </w:rPr>
        <w:t>2.3</w:t>
      </w:r>
      <w:r>
        <w:rPr>
          <w:position w:val="-2"/>
        </w:rPr>
        <w:t xml:space="preserve">   </w:t>
      </w:r>
      <w:r>
        <w:rPr>
          <w:rFonts w:ascii="黑体" w:hAnsi="黑体" w:eastAsia="黑体" w:cs="黑体"/>
          <w:spacing w:val="13"/>
        </w:rPr>
        <w:t>消融实验</w:t>
      </w:r>
    </w:p>
    <w:p w14:paraId="36D37E49">
      <w:pPr>
        <w:pStyle w:val="2"/>
        <w:spacing w:before="25" w:line="206" w:lineRule="auto"/>
        <w:ind w:left="11" w:right="324" w:firstLine="425"/>
        <w:jc w:val="both"/>
      </w:pPr>
      <w:r>
        <w:rPr>
          <w:spacing w:val="8"/>
        </w:rPr>
        <w:t>为验证双重注意力机制与内容修复损失在网络</w:t>
      </w:r>
      <w:r>
        <w:rPr>
          <w:spacing w:val="14"/>
        </w:rPr>
        <w:t>性能提升中的作用</w:t>
      </w:r>
      <w:r>
        <w:rPr>
          <w:spacing w:val="-3"/>
        </w:rPr>
        <w:t xml:space="preserve"> </w:t>
      </w:r>
      <w:r>
        <w:rPr>
          <w:spacing w:val="14"/>
        </w:rPr>
        <w:t xml:space="preserve">,本文分别对 </w:t>
      </w:r>
      <w:r>
        <w:rPr>
          <w:spacing w:val="14"/>
          <w:position w:val="-2"/>
        </w:rPr>
        <w:t>3</w:t>
      </w:r>
      <w:r>
        <w:rPr>
          <w:spacing w:val="14"/>
        </w:rPr>
        <w:t>种结构进行了实</w:t>
      </w:r>
      <w:r>
        <w:rPr>
          <w:spacing w:val="13"/>
        </w:rPr>
        <w:t>验对比</w:t>
      </w:r>
      <w:r>
        <w:rPr>
          <w:spacing w:val="-15"/>
        </w:rPr>
        <w:t xml:space="preserve"> </w:t>
      </w:r>
      <w:r>
        <w:rPr>
          <w:spacing w:val="13"/>
        </w:rPr>
        <w:t>:单重空间注意力网络(图 7(</w:t>
      </w:r>
      <w:r>
        <w:rPr>
          <w:spacing w:val="13"/>
          <w:position w:val="-2"/>
        </w:rPr>
        <w:t>c</w:t>
      </w:r>
      <w:r>
        <w:rPr>
          <w:spacing w:val="13"/>
        </w:rPr>
        <w:t>))</w:t>
      </w:r>
      <w:r>
        <w:rPr>
          <w:spacing w:val="-31"/>
        </w:rPr>
        <w:t xml:space="preserve"> </w:t>
      </w:r>
      <w:r>
        <w:rPr>
          <w:spacing w:val="13"/>
        </w:rPr>
        <w:t>、双重注意</w:t>
      </w:r>
      <w:r>
        <w:rPr>
          <w:spacing w:val="12"/>
        </w:rPr>
        <w:t>力网络(图 7(d))</w:t>
      </w:r>
      <w:r>
        <w:rPr>
          <w:spacing w:val="-8"/>
        </w:rPr>
        <w:t xml:space="preserve"> </w:t>
      </w:r>
      <w:r>
        <w:rPr>
          <w:spacing w:val="12"/>
        </w:rPr>
        <w:t>,</w:t>
      </w:r>
      <w:r>
        <w:rPr>
          <w:spacing w:val="-36"/>
        </w:rPr>
        <w:t xml:space="preserve"> </w:t>
      </w:r>
      <w:r>
        <w:rPr>
          <w:spacing w:val="12"/>
        </w:rPr>
        <w:t>以及在双重注意力基础</w:t>
      </w:r>
      <w:r>
        <w:rPr>
          <w:spacing w:val="11"/>
        </w:rPr>
        <w:t>上引入内</w:t>
      </w:r>
      <w:r>
        <w:rPr>
          <w:spacing w:val="14"/>
        </w:rPr>
        <w:t>容修复损失的完整网络(图 7(</w:t>
      </w:r>
      <w:r>
        <w:rPr>
          <w:spacing w:val="14"/>
          <w:position w:val="-2"/>
        </w:rPr>
        <w:t>e</w:t>
      </w:r>
      <w:r>
        <w:rPr>
          <w:spacing w:val="14"/>
        </w:rPr>
        <w:t>))</w:t>
      </w:r>
      <w:r>
        <w:rPr>
          <w:spacing w:val="1"/>
        </w:rPr>
        <w:t xml:space="preserve"> </w:t>
      </w:r>
      <w:r>
        <w:rPr>
          <w:spacing w:val="14"/>
        </w:rPr>
        <w:t xml:space="preserve">。从表 </w:t>
      </w:r>
      <w:r>
        <w:rPr>
          <w:spacing w:val="14"/>
          <w:position w:val="-2"/>
        </w:rPr>
        <w:t>3</w:t>
      </w:r>
      <w:r>
        <w:rPr>
          <w:spacing w:val="-15"/>
          <w:position w:val="-2"/>
        </w:rPr>
        <w:t xml:space="preserve"> </w:t>
      </w:r>
      <w:r>
        <w:rPr>
          <w:spacing w:val="14"/>
        </w:rPr>
        <w:t>中可以</w:t>
      </w:r>
      <w:r>
        <w:rPr>
          <w:spacing w:val="10"/>
        </w:rPr>
        <w:t>看出</w:t>
      </w:r>
      <w:r>
        <w:rPr>
          <w:spacing w:val="-19"/>
        </w:rPr>
        <w:t xml:space="preserve"> </w:t>
      </w:r>
      <w:r>
        <w:rPr>
          <w:spacing w:val="10"/>
        </w:rPr>
        <w:t>:相较于单重注意力结构</w:t>
      </w:r>
      <w:r>
        <w:rPr>
          <w:spacing w:val="-21"/>
        </w:rPr>
        <w:t xml:space="preserve"> </w:t>
      </w:r>
      <w:r>
        <w:rPr>
          <w:spacing w:val="10"/>
        </w:rPr>
        <w:t>,双重注意力网络</w:t>
      </w:r>
      <w:r>
        <w:rPr>
          <w:spacing w:val="9"/>
        </w:rPr>
        <w:t>在各</w:t>
      </w:r>
      <w:r>
        <w:rPr>
          <w:spacing w:val="14"/>
        </w:rPr>
        <w:t>项评价指标上均表现出性能提升</w:t>
      </w:r>
      <w:r>
        <w:rPr>
          <w:spacing w:val="-13"/>
        </w:rPr>
        <w:t xml:space="preserve"> </w:t>
      </w:r>
      <w:r>
        <w:rPr>
          <w:spacing w:val="14"/>
        </w:rPr>
        <w:t>;进一步引入内容</w:t>
      </w:r>
      <w:r>
        <w:rPr>
          <w:spacing w:val="10"/>
        </w:rPr>
        <w:t>修复损失后</w:t>
      </w:r>
      <w:r>
        <w:rPr>
          <w:spacing w:val="-21"/>
        </w:rPr>
        <w:t xml:space="preserve"> </w:t>
      </w:r>
      <w:r>
        <w:rPr>
          <w:spacing w:val="10"/>
        </w:rPr>
        <w:t>,指标继续优化</w:t>
      </w:r>
      <w:r>
        <w:rPr>
          <w:spacing w:val="-21"/>
        </w:rPr>
        <w:t xml:space="preserve"> </w:t>
      </w:r>
      <w:r>
        <w:rPr>
          <w:spacing w:val="10"/>
        </w:rPr>
        <w:t>,表明该损失项在结构保</w:t>
      </w:r>
    </w:p>
    <w:p w14:paraId="09C4B295">
      <w:pPr>
        <w:spacing w:line="14" w:lineRule="auto"/>
        <w:rPr>
          <w:rFonts w:ascii="Arial"/>
          <w:sz w:val="2"/>
        </w:rPr>
      </w:pPr>
      <w:r>
        <w:rPr>
          <w:rFonts w:ascii="Arial" w:hAnsi="Arial" w:eastAsia="Arial" w:cs="Arial"/>
          <w:sz w:val="2"/>
          <w:szCs w:val="2"/>
        </w:rPr>
        <w:br w:type="column"/>
      </w:r>
    </w:p>
    <w:p w14:paraId="17368FA4">
      <w:pPr>
        <w:spacing w:line="373" w:lineRule="auto"/>
        <w:rPr>
          <w:rFonts w:ascii="Arial"/>
          <w:sz w:val="21"/>
        </w:rPr>
      </w:pPr>
    </w:p>
    <w:p w14:paraId="782929EF">
      <w:pPr>
        <w:pStyle w:val="2"/>
        <w:spacing w:before="86" w:line="210" w:lineRule="auto"/>
        <w:ind w:right="66" w:firstLine="3"/>
        <w:jc w:val="both"/>
      </w:pPr>
      <w:r>
        <w:rPr>
          <w:spacing w:val="7"/>
        </w:rPr>
        <w:t>持方面发挥了积极作用</w:t>
      </w:r>
      <w:r>
        <w:rPr>
          <w:spacing w:val="-13"/>
        </w:rPr>
        <w:t xml:space="preserve"> </w:t>
      </w:r>
      <w:r>
        <w:rPr>
          <w:spacing w:val="7"/>
        </w:rPr>
        <w:t>。可视化结果印证了客观指</w:t>
      </w:r>
      <w:r>
        <w:rPr>
          <w:spacing w:val="12"/>
        </w:rPr>
        <w:t>标分析的结论(见图 7)</w:t>
      </w:r>
      <w:r>
        <w:rPr>
          <w:spacing w:val="10"/>
        </w:rPr>
        <w:t xml:space="preserve"> </w:t>
      </w:r>
      <w:r>
        <w:rPr>
          <w:spacing w:val="12"/>
        </w:rPr>
        <w:t xml:space="preserve">,从图 </w:t>
      </w:r>
      <w:r>
        <w:rPr>
          <w:spacing w:val="12"/>
          <w:position w:val="-2"/>
        </w:rPr>
        <w:t>7</w:t>
      </w:r>
      <w:r>
        <w:rPr>
          <w:spacing w:val="12"/>
        </w:rPr>
        <w:t>可以看出</w:t>
      </w:r>
      <w:r>
        <w:rPr>
          <w:spacing w:val="-19"/>
        </w:rPr>
        <w:t xml:space="preserve"> </w:t>
      </w:r>
      <w:r>
        <w:rPr>
          <w:spacing w:val="12"/>
        </w:rPr>
        <w:t>:双重注意</w:t>
      </w:r>
      <w:r>
        <w:rPr>
          <w:spacing w:val="9"/>
        </w:rPr>
        <w:t>力网络生成的图像在背景处理上更贴近原始内容图</w:t>
      </w:r>
      <w:r>
        <w:rPr>
          <w:spacing w:val="10"/>
        </w:rPr>
        <w:t>像</w:t>
      </w:r>
      <w:r>
        <w:rPr>
          <w:spacing w:val="-19"/>
        </w:rPr>
        <w:t xml:space="preserve"> </w:t>
      </w:r>
      <w:r>
        <w:rPr>
          <w:spacing w:val="10"/>
        </w:rPr>
        <w:t>,能够在一定程度上抑制风格图像的映射</w:t>
      </w:r>
      <w:r>
        <w:rPr>
          <w:spacing w:val="-22"/>
        </w:rPr>
        <w:t xml:space="preserve"> </w:t>
      </w:r>
      <w:r>
        <w:rPr>
          <w:spacing w:val="10"/>
        </w:rPr>
        <w:t>;在此基</w:t>
      </w:r>
      <w:r>
        <w:rPr>
          <w:spacing w:val="9"/>
        </w:rPr>
        <w:t>础上加入内容修复损失后</w:t>
      </w:r>
      <w:r>
        <w:rPr>
          <w:spacing w:val="-19"/>
        </w:rPr>
        <w:t xml:space="preserve"> </w:t>
      </w:r>
      <w:r>
        <w:rPr>
          <w:spacing w:val="9"/>
        </w:rPr>
        <w:t>,</w:t>
      </w:r>
      <w:r>
        <w:rPr>
          <w:spacing w:val="-36"/>
        </w:rPr>
        <w:t xml:space="preserve"> </w:t>
      </w:r>
      <w:r>
        <w:rPr>
          <w:spacing w:val="9"/>
        </w:rPr>
        <w:t>图像轮廓线条更加清晰</w:t>
      </w:r>
      <w:r>
        <w:rPr>
          <w:spacing w:val="-21"/>
        </w:rPr>
        <w:t xml:space="preserve"> </w:t>
      </w:r>
      <w:r>
        <w:rPr>
          <w:spacing w:val="9"/>
        </w:rPr>
        <w:t>,</w:t>
      </w:r>
      <w:r>
        <w:rPr>
          <w:spacing w:val="13"/>
        </w:rPr>
        <w:t>结构边界更为明确</w:t>
      </w:r>
      <w:r>
        <w:rPr>
          <w:spacing w:val="-27"/>
        </w:rPr>
        <w:t xml:space="preserve"> </w:t>
      </w:r>
      <w:r>
        <w:rPr>
          <w:spacing w:val="13"/>
        </w:rPr>
        <w:t>。综合分析表明</w:t>
      </w:r>
      <w:r>
        <w:rPr>
          <w:spacing w:val="-21"/>
        </w:rPr>
        <w:t xml:space="preserve"> </w:t>
      </w:r>
      <w:r>
        <w:rPr>
          <w:spacing w:val="13"/>
        </w:rPr>
        <w:t>,双重注意力机</w:t>
      </w:r>
      <w:r>
        <w:rPr>
          <w:spacing w:val="14"/>
        </w:rPr>
        <w:t>制有助于降低风格图像干扰对内容表达的影响</w:t>
      </w:r>
      <w:r>
        <w:rPr>
          <w:spacing w:val="-11"/>
        </w:rPr>
        <w:t xml:space="preserve"> </w:t>
      </w:r>
      <w:r>
        <w:rPr>
          <w:spacing w:val="14"/>
        </w:rPr>
        <w:t>,而</w:t>
      </w:r>
      <w:r>
        <w:rPr>
          <w:spacing w:val="9"/>
        </w:rPr>
        <w:t>内容修复损失能够进一步增强模型对内容结构信息</w:t>
      </w:r>
      <w:r>
        <w:rPr>
          <w:spacing w:val="8"/>
        </w:rPr>
        <w:t>的关注与还原能力</w:t>
      </w:r>
      <w:r>
        <w:rPr>
          <w:spacing w:val="-19"/>
        </w:rPr>
        <w:t xml:space="preserve"> </w:t>
      </w:r>
      <w:r>
        <w:rPr>
          <w:spacing w:val="8"/>
        </w:rPr>
        <w:t>,</w:t>
      </w:r>
      <w:r>
        <w:rPr>
          <w:spacing w:val="-34"/>
        </w:rPr>
        <w:t xml:space="preserve"> </w:t>
      </w:r>
      <w:r>
        <w:rPr>
          <w:spacing w:val="8"/>
        </w:rPr>
        <w:t>因而提升整体风格迁移质量。</w:t>
      </w:r>
    </w:p>
    <w:p w14:paraId="2D6F1013">
      <w:pPr>
        <w:spacing w:line="210" w:lineRule="auto"/>
        <w:sectPr>
          <w:type w:val="continuous"/>
          <w:pgSz w:w="10036" w:h="14637"/>
          <w:pgMar w:top="520" w:right="125" w:bottom="205" w:left="196" w:header="131" w:footer="0" w:gutter="0"/>
          <w:cols w:equalWidth="0" w:num="2">
            <w:col w:w="4940" w:space="100"/>
            <w:col w:w="4673"/>
          </w:cols>
        </w:sectPr>
      </w:pPr>
    </w:p>
    <w:p w14:paraId="61B4B8F5">
      <w:pPr>
        <w:pStyle w:val="2"/>
        <w:spacing w:before="152" w:line="169" w:lineRule="auto"/>
        <w:ind w:left="2730"/>
        <w:outlineLvl w:val="0"/>
        <w:rPr>
          <w:rFonts w:ascii="黑体" w:hAnsi="黑体" w:eastAsia="黑体" w:cs="黑体"/>
          <w:sz w:val="17"/>
          <w:szCs w:val="17"/>
        </w:rPr>
      </w:pPr>
      <w:r>
        <w:rPr>
          <w:rFonts w:ascii="黑体" w:hAnsi="黑体" w:eastAsia="黑体" w:cs="黑体"/>
          <w:spacing w:val="6"/>
          <w:sz w:val="17"/>
          <w:szCs w:val="17"/>
        </w:rPr>
        <w:t>表</w:t>
      </w:r>
      <w:r>
        <w:rPr>
          <w:rFonts w:ascii="黑体" w:hAnsi="黑体" w:eastAsia="黑体" w:cs="黑体"/>
          <w:spacing w:val="-32"/>
          <w:sz w:val="17"/>
          <w:szCs w:val="17"/>
        </w:rPr>
        <w:t xml:space="preserve"> </w:t>
      </w:r>
      <w:r>
        <w:rPr>
          <w:spacing w:val="6"/>
          <w:position w:val="-1"/>
          <w:sz w:val="17"/>
          <w:szCs w:val="17"/>
        </w:rPr>
        <w:t>3</w:t>
      </w:r>
      <w:r>
        <w:rPr>
          <w:spacing w:val="23"/>
          <w:position w:val="-1"/>
          <w:sz w:val="17"/>
          <w:szCs w:val="17"/>
        </w:rPr>
        <w:t xml:space="preserve">  </w:t>
      </w:r>
      <w:r>
        <w:rPr>
          <w:rFonts w:ascii="黑体" w:hAnsi="黑体" w:eastAsia="黑体" w:cs="黑体"/>
          <w:spacing w:val="6"/>
          <w:sz w:val="17"/>
          <w:szCs w:val="17"/>
        </w:rPr>
        <w:t>各个阶段网络在</w:t>
      </w:r>
      <w:r>
        <w:rPr>
          <w:rFonts w:ascii="黑体" w:hAnsi="黑体" w:eastAsia="黑体" w:cs="黑体"/>
          <w:spacing w:val="-29"/>
          <w:sz w:val="17"/>
          <w:szCs w:val="17"/>
        </w:rPr>
        <w:t xml:space="preserve"> </w:t>
      </w:r>
      <w:r>
        <w:rPr>
          <w:position w:val="-1"/>
          <w:sz w:val="17"/>
          <w:szCs w:val="17"/>
        </w:rPr>
        <w:t>SSIM</w:t>
      </w:r>
      <w:r>
        <w:rPr>
          <w:spacing w:val="6"/>
          <w:position w:val="1"/>
          <w:sz w:val="17"/>
          <w:szCs w:val="17"/>
        </w:rPr>
        <w:t>、</w:t>
      </w:r>
      <w:r>
        <w:rPr>
          <w:sz w:val="17"/>
          <w:szCs w:val="17"/>
        </w:rPr>
        <w:t>LPIPS</w:t>
      </w:r>
      <w:r>
        <w:rPr>
          <w:rFonts w:ascii="黑体" w:hAnsi="黑体" w:eastAsia="黑体" w:cs="黑体"/>
          <w:spacing w:val="6"/>
          <w:sz w:val="17"/>
          <w:szCs w:val="17"/>
        </w:rPr>
        <w:t>和</w:t>
      </w:r>
      <w:r>
        <w:rPr>
          <w:rFonts w:ascii="黑体" w:hAnsi="黑体" w:eastAsia="黑体" w:cs="黑体"/>
          <w:spacing w:val="-21"/>
          <w:sz w:val="17"/>
          <w:szCs w:val="17"/>
        </w:rPr>
        <w:t xml:space="preserve"> </w:t>
      </w:r>
      <w:r>
        <w:rPr>
          <w:sz w:val="17"/>
          <w:szCs w:val="17"/>
        </w:rPr>
        <w:t>PSNR</w:t>
      </w:r>
      <w:r>
        <w:rPr>
          <w:rFonts w:ascii="黑体" w:hAnsi="黑体" w:eastAsia="黑体" w:cs="黑体"/>
          <w:spacing w:val="6"/>
          <w:sz w:val="17"/>
          <w:szCs w:val="17"/>
        </w:rPr>
        <w:t>上的得分</w:t>
      </w:r>
    </w:p>
    <w:tbl>
      <w:tblPr>
        <w:tblStyle w:val="5"/>
        <w:tblW w:w="9641"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2036"/>
        <w:gridCol w:w="2278"/>
        <w:gridCol w:w="2522"/>
        <w:gridCol w:w="2805"/>
      </w:tblGrid>
      <w:tr w14:paraId="72849A8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59" w:hRule="atLeast"/>
        </w:trPr>
        <w:tc>
          <w:tcPr>
            <w:tcW w:w="2036" w:type="dxa"/>
            <w:tcBorders>
              <w:top w:val="single" w:color="231F20" w:sz="6" w:space="0"/>
              <w:bottom w:val="single" w:color="231F20" w:sz="2" w:space="0"/>
            </w:tcBorders>
            <w:vAlign w:val="top"/>
          </w:tcPr>
          <w:p w14:paraId="257DC647">
            <w:pPr>
              <w:pStyle w:val="6"/>
              <w:spacing w:before="43" w:line="169" w:lineRule="auto"/>
              <w:ind w:left="731"/>
            </w:pPr>
            <w:r>
              <w:rPr>
                <w:spacing w:val="8"/>
              </w:rPr>
              <w:t>评价指标</w:t>
            </w:r>
          </w:p>
        </w:tc>
        <w:tc>
          <w:tcPr>
            <w:tcW w:w="2278" w:type="dxa"/>
            <w:tcBorders>
              <w:top w:val="single" w:color="231F20" w:sz="6" w:space="0"/>
              <w:bottom w:val="single" w:color="231F20" w:sz="2" w:space="0"/>
            </w:tcBorders>
            <w:vAlign w:val="top"/>
          </w:tcPr>
          <w:p w14:paraId="5F7B3C38">
            <w:pPr>
              <w:pStyle w:val="6"/>
              <w:spacing w:before="43" w:line="169" w:lineRule="auto"/>
              <w:ind w:left="594"/>
            </w:pPr>
            <w:r>
              <w:rPr>
                <w:spacing w:val="8"/>
              </w:rPr>
              <w:t>空间注意力网络</w:t>
            </w:r>
          </w:p>
        </w:tc>
        <w:tc>
          <w:tcPr>
            <w:tcW w:w="2522" w:type="dxa"/>
            <w:tcBorders>
              <w:top w:val="single" w:color="231F20" w:sz="6" w:space="0"/>
              <w:bottom w:val="single" w:color="231F20" w:sz="2" w:space="0"/>
            </w:tcBorders>
            <w:vAlign w:val="top"/>
          </w:tcPr>
          <w:p w14:paraId="678C1422">
            <w:pPr>
              <w:pStyle w:val="6"/>
              <w:spacing w:before="43" w:line="169" w:lineRule="auto"/>
              <w:ind w:left="437"/>
            </w:pPr>
            <w:r>
              <w:rPr>
                <w:spacing w:val="9"/>
              </w:rPr>
              <w:t>双重注意力网络</w:t>
            </w:r>
          </w:p>
        </w:tc>
        <w:tc>
          <w:tcPr>
            <w:tcW w:w="2805" w:type="dxa"/>
            <w:tcBorders>
              <w:top w:val="single" w:color="231F20" w:sz="6" w:space="0"/>
              <w:bottom w:val="single" w:color="231F20" w:sz="2" w:space="0"/>
            </w:tcBorders>
            <w:vAlign w:val="top"/>
          </w:tcPr>
          <w:p w14:paraId="0C63D4AC">
            <w:pPr>
              <w:pStyle w:val="6"/>
              <w:spacing w:before="43" w:line="169" w:lineRule="auto"/>
              <w:ind w:left="837"/>
            </w:pPr>
            <w:r>
              <w:rPr>
                <w:spacing w:val="8"/>
              </w:rPr>
              <w:t>完整网络</w:t>
            </w:r>
          </w:p>
        </w:tc>
      </w:tr>
      <w:tr w14:paraId="0954727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63" w:hRule="atLeast"/>
        </w:trPr>
        <w:tc>
          <w:tcPr>
            <w:tcW w:w="2036" w:type="dxa"/>
            <w:tcBorders>
              <w:top w:val="single" w:color="231F20" w:sz="2" w:space="0"/>
            </w:tcBorders>
            <w:vAlign w:val="top"/>
          </w:tcPr>
          <w:p w14:paraId="6EE4C62F">
            <w:pPr>
              <w:pStyle w:val="6"/>
              <w:spacing w:before="69" w:line="184" w:lineRule="exact"/>
              <w:ind w:left="888"/>
            </w:pPr>
            <w:r>
              <w:rPr>
                <w:spacing w:val="15"/>
                <w:position w:val="-3"/>
              </w:rPr>
              <w:t>SSIM</w:t>
            </w:r>
          </w:p>
        </w:tc>
        <w:tc>
          <w:tcPr>
            <w:tcW w:w="2278" w:type="dxa"/>
            <w:tcBorders>
              <w:top w:val="single" w:color="231F20" w:sz="2" w:space="0"/>
            </w:tcBorders>
            <w:vAlign w:val="top"/>
          </w:tcPr>
          <w:p w14:paraId="3256F51B">
            <w:pPr>
              <w:pStyle w:val="6"/>
              <w:spacing w:before="75" w:line="178" w:lineRule="exact"/>
              <w:ind w:left="959"/>
            </w:pPr>
            <w:r>
              <w:rPr>
                <w:spacing w:val="6"/>
                <w:position w:val="-3"/>
              </w:rPr>
              <w:t>0.4697</w:t>
            </w:r>
          </w:p>
        </w:tc>
        <w:tc>
          <w:tcPr>
            <w:tcW w:w="2522" w:type="dxa"/>
            <w:tcBorders>
              <w:top w:val="single" w:color="231F20" w:sz="2" w:space="0"/>
            </w:tcBorders>
            <w:vAlign w:val="top"/>
          </w:tcPr>
          <w:p w14:paraId="5E7B3CE3">
            <w:pPr>
              <w:pStyle w:val="6"/>
              <w:spacing w:before="73" w:line="180" w:lineRule="exact"/>
              <w:ind w:left="800"/>
            </w:pPr>
            <w:r>
              <w:rPr>
                <w:spacing w:val="7"/>
                <w:position w:val="-3"/>
              </w:rPr>
              <w:t>0.4780</w:t>
            </w:r>
          </w:p>
        </w:tc>
        <w:tc>
          <w:tcPr>
            <w:tcW w:w="2805" w:type="dxa"/>
            <w:tcBorders>
              <w:top w:val="single" w:color="231F20" w:sz="2" w:space="0"/>
            </w:tcBorders>
            <w:vAlign w:val="top"/>
          </w:tcPr>
          <w:p w14:paraId="496BAC69">
            <w:pPr>
              <w:pStyle w:val="6"/>
              <w:spacing w:before="75" w:line="178" w:lineRule="exact"/>
              <w:ind w:left="933"/>
            </w:pPr>
            <w:r>
              <w:rPr>
                <w:spacing w:val="6"/>
                <w:position w:val="1"/>
              </w:rPr>
              <w:t>0.5950</w:t>
            </w:r>
          </w:p>
        </w:tc>
      </w:tr>
      <w:tr w14:paraId="7B47808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67" w:hRule="atLeast"/>
        </w:trPr>
        <w:tc>
          <w:tcPr>
            <w:tcW w:w="2036" w:type="dxa"/>
            <w:vAlign w:val="top"/>
          </w:tcPr>
          <w:p w14:paraId="4D9706BF">
            <w:pPr>
              <w:pStyle w:val="6"/>
              <w:spacing w:before="78" w:line="178" w:lineRule="exact"/>
              <w:ind w:left="851"/>
            </w:pPr>
            <w:r>
              <w:rPr>
                <w:spacing w:val="16"/>
                <w:position w:val="-3"/>
              </w:rPr>
              <w:t>LPIPS</w:t>
            </w:r>
          </w:p>
        </w:tc>
        <w:tc>
          <w:tcPr>
            <w:tcW w:w="2278" w:type="dxa"/>
            <w:vAlign w:val="top"/>
          </w:tcPr>
          <w:p w14:paraId="58ECFB0A">
            <w:pPr>
              <w:pStyle w:val="6"/>
              <w:spacing w:before="84" w:line="172" w:lineRule="exact"/>
              <w:ind w:left="959"/>
            </w:pPr>
            <w:r>
              <w:rPr>
                <w:spacing w:val="6"/>
                <w:position w:val="1"/>
              </w:rPr>
              <w:t>0.5993</w:t>
            </w:r>
          </w:p>
        </w:tc>
        <w:tc>
          <w:tcPr>
            <w:tcW w:w="2522" w:type="dxa"/>
            <w:vAlign w:val="top"/>
          </w:tcPr>
          <w:p w14:paraId="405C861A">
            <w:pPr>
              <w:pStyle w:val="6"/>
              <w:spacing w:before="84" w:line="172" w:lineRule="exact"/>
              <w:ind w:left="800"/>
            </w:pPr>
            <w:r>
              <w:rPr>
                <w:spacing w:val="6"/>
                <w:position w:val="-3"/>
              </w:rPr>
              <w:t>0.5955</w:t>
            </w:r>
          </w:p>
        </w:tc>
        <w:tc>
          <w:tcPr>
            <w:tcW w:w="2805" w:type="dxa"/>
            <w:vAlign w:val="top"/>
          </w:tcPr>
          <w:p w14:paraId="6C33614B">
            <w:pPr>
              <w:pStyle w:val="6"/>
              <w:spacing w:before="81" w:line="175" w:lineRule="exact"/>
              <w:ind w:left="933"/>
            </w:pPr>
            <w:r>
              <w:rPr>
                <w:spacing w:val="6"/>
                <w:position w:val="1"/>
              </w:rPr>
              <w:t>0.5257</w:t>
            </w:r>
          </w:p>
        </w:tc>
      </w:tr>
      <w:tr w14:paraId="0480B9D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74" w:hRule="atLeast"/>
        </w:trPr>
        <w:tc>
          <w:tcPr>
            <w:tcW w:w="2036" w:type="dxa"/>
            <w:tcBorders>
              <w:bottom w:val="single" w:color="231F20" w:sz="6" w:space="0"/>
            </w:tcBorders>
            <w:vAlign w:val="top"/>
          </w:tcPr>
          <w:p w14:paraId="495AD37C">
            <w:pPr>
              <w:pStyle w:val="6"/>
              <w:spacing w:before="81" w:line="183" w:lineRule="exact"/>
              <w:ind w:left="864"/>
            </w:pPr>
            <w:r>
              <w:rPr>
                <w:spacing w:val="9"/>
                <w:position w:val="-3"/>
              </w:rPr>
              <w:t>PSNR</w:t>
            </w:r>
          </w:p>
        </w:tc>
        <w:tc>
          <w:tcPr>
            <w:tcW w:w="2278" w:type="dxa"/>
            <w:tcBorders>
              <w:bottom w:val="single" w:color="231F20" w:sz="6" w:space="0"/>
            </w:tcBorders>
            <w:vAlign w:val="top"/>
          </w:tcPr>
          <w:p w14:paraId="01A38EF9">
            <w:pPr>
              <w:pStyle w:val="6"/>
              <w:spacing w:before="84" w:line="180" w:lineRule="exact"/>
              <w:ind w:left="875"/>
            </w:pPr>
            <w:r>
              <w:rPr>
                <w:spacing w:val="9"/>
                <w:position w:val="-3"/>
              </w:rPr>
              <w:t>13.42</w:t>
            </w:r>
          </w:p>
        </w:tc>
        <w:tc>
          <w:tcPr>
            <w:tcW w:w="2522" w:type="dxa"/>
            <w:tcBorders>
              <w:bottom w:val="single" w:color="231F20" w:sz="6" w:space="0"/>
            </w:tcBorders>
            <w:vAlign w:val="top"/>
          </w:tcPr>
          <w:p w14:paraId="6664F4DC">
            <w:pPr>
              <w:pStyle w:val="6"/>
              <w:spacing w:before="84" w:line="180" w:lineRule="exact"/>
              <w:ind w:left="717"/>
            </w:pPr>
            <w:r>
              <w:rPr>
                <w:spacing w:val="8"/>
                <w:position w:val="-3"/>
              </w:rPr>
              <w:t>13.50</w:t>
            </w:r>
          </w:p>
        </w:tc>
        <w:tc>
          <w:tcPr>
            <w:tcW w:w="2805" w:type="dxa"/>
            <w:tcBorders>
              <w:bottom w:val="single" w:color="231F20" w:sz="6" w:space="0"/>
            </w:tcBorders>
            <w:vAlign w:val="top"/>
          </w:tcPr>
          <w:p w14:paraId="049A6BBD">
            <w:pPr>
              <w:pStyle w:val="6"/>
              <w:spacing w:before="84" w:line="180" w:lineRule="exact"/>
              <w:ind w:left="849"/>
            </w:pPr>
            <w:r>
              <w:rPr>
                <w:spacing w:val="9"/>
                <w:position w:val="1"/>
              </w:rPr>
              <w:t>15.12</w:t>
            </w:r>
          </w:p>
        </w:tc>
      </w:tr>
    </w:tbl>
    <w:p w14:paraId="081A1327">
      <w:pPr>
        <w:spacing w:before="233" w:line="5203" w:lineRule="exact"/>
        <w:ind w:firstLine="692"/>
      </w:pPr>
      <w:r>
        <w:rPr>
          <w:position w:val="-104"/>
        </w:rPr>
        <w:drawing>
          <wp:inline distT="0" distB="0" distL="0" distR="0">
            <wp:extent cx="5241925" cy="3303905"/>
            <wp:effectExtent l="0" t="0" r="0" b="0"/>
            <wp:docPr id="42" name="IM 42"/>
            <wp:cNvGraphicFramePr/>
            <a:graphic xmlns:a="http://schemas.openxmlformats.org/drawingml/2006/main">
              <a:graphicData uri="http://schemas.openxmlformats.org/drawingml/2006/picture">
                <pic:pic xmlns:pic="http://schemas.openxmlformats.org/drawingml/2006/picture">
                  <pic:nvPicPr>
                    <pic:cNvPr id="42" name="IM 42"/>
                    <pic:cNvPicPr/>
                  </pic:nvPicPr>
                  <pic:blipFill>
                    <a:blip r:embed="rId33"/>
                    <a:stretch>
                      <a:fillRect/>
                    </a:stretch>
                  </pic:blipFill>
                  <pic:spPr>
                    <a:xfrm>
                      <a:off x="0" y="0"/>
                      <a:ext cx="5242394" cy="3303917"/>
                    </a:xfrm>
                    <a:prstGeom prst="rect">
                      <a:avLst/>
                    </a:prstGeom>
                  </pic:spPr>
                </pic:pic>
              </a:graphicData>
            </a:graphic>
          </wp:inline>
        </w:drawing>
      </w:r>
    </w:p>
    <w:p w14:paraId="2D11C435">
      <w:pPr>
        <w:pStyle w:val="2"/>
        <w:spacing w:before="186" w:line="203" w:lineRule="auto"/>
        <w:ind w:left="3425"/>
        <w:outlineLvl w:val="0"/>
        <w:rPr>
          <w:rFonts w:ascii="黑体" w:hAnsi="黑体" w:eastAsia="黑体" w:cs="黑体"/>
          <w:sz w:val="17"/>
          <w:szCs w:val="17"/>
        </w:rPr>
      </w:pPr>
      <w:r>
        <w:rPr>
          <w:rFonts w:ascii="黑体" w:hAnsi="黑体" w:eastAsia="黑体" w:cs="黑体"/>
          <w:spacing w:val="9"/>
          <w:sz w:val="17"/>
          <w:szCs w:val="17"/>
        </w:rPr>
        <w:t>图</w:t>
      </w:r>
      <w:r>
        <w:rPr>
          <w:rFonts w:ascii="黑体" w:hAnsi="黑体" w:eastAsia="黑体" w:cs="黑体"/>
          <w:spacing w:val="-25"/>
          <w:sz w:val="17"/>
          <w:szCs w:val="17"/>
        </w:rPr>
        <w:t xml:space="preserve"> </w:t>
      </w:r>
      <w:r>
        <w:rPr>
          <w:spacing w:val="9"/>
          <w:position w:val="-2"/>
          <w:sz w:val="17"/>
          <w:szCs w:val="17"/>
        </w:rPr>
        <w:t>7</w:t>
      </w:r>
      <w:r>
        <w:rPr>
          <w:spacing w:val="21"/>
          <w:position w:val="-2"/>
          <w:sz w:val="17"/>
          <w:szCs w:val="17"/>
        </w:rPr>
        <w:t xml:space="preserve">  </w:t>
      </w:r>
      <w:r>
        <w:rPr>
          <w:rFonts w:ascii="黑体" w:hAnsi="黑体" w:eastAsia="黑体" w:cs="黑体"/>
          <w:spacing w:val="9"/>
          <w:sz w:val="17"/>
          <w:szCs w:val="17"/>
        </w:rPr>
        <w:t>各个阶段网络风格迁移的结果</w:t>
      </w:r>
    </w:p>
    <w:p w14:paraId="4FD5427E">
      <w:pPr>
        <w:spacing w:line="24" w:lineRule="exact"/>
      </w:pPr>
    </w:p>
    <w:p w14:paraId="25E47747">
      <w:pPr>
        <w:spacing w:line="24" w:lineRule="exact"/>
        <w:sectPr>
          <w:headerReference r:id="rId12" w:type="default"/>
          <w:pgSz w:w="10036" w:h="14637"/>
          <w:pgMar w:top="566" w:right="152" w:bottom="197" w:left="196" w:header="145" w:footer="0" w:gutter="0"/>
          <w:cols w:equalWidth="0" w:num="1">
            <w:col w:w="9686"/>
          </w:cols>
        </w:sectPr>
      </w:pPr>
    </w:p>
    <w:p w14:paraId="1D5CD4DB">
      <w:pPr>
        <w:pStyle w:val="2"/>
        <w:spacing w:before="192" w:line="190" w:lineRule="auto"/>
        <w:ind w:left="14"/>
        <w:outlineLvl w:val="1"/>
        <w:rPr>
          <w:rFonts w:ascii="黑体" w:hAnsi="黑体" w:eastAsia="黑体" w:cs="黑体"/>
          <w:sz w:val="23"/>
          <w:szCs w:val="23"/>
        </w:rPr>
      </w:pPr>
      <w:r>
        <w:rPr>
          <w:spacing w:val="7"/>
          <w:position w:val="-2"/>
          <w:sz w:val="23"/>
          <w:szCs w:val="23"/>
        </w:rPr>
        <w:t>3</w:t>
      </w:r>
      <w:r>
        <w:rPr>
          <w:position w:val="-2"/>
          <w:sz w:val="23"/>
          <w:szCs w:val="23"/>
        </w:rPr>
        <w:t xml:space="preserve">   </w:t>
      </w:r>
      <w:r>
        <w:rPr>
          <w:rFonts w:ascii="黑体" w:hAnsi="黑体" w:eastAsia="黑体" w:cs="黑体"/>
          <w:spacing w:val="7"/>
          <w:sz w:val="23"/>
          <w:szCs w:val="23"/>
        </w:rPr>
        <w:t>结</w:t>
      </w:r>
      <w:r>
        <w:rPr>
          <w:rFonts w:ascii="黑体" w:hAnsi="黑体" w:eastAsia="黑体" w:cs="黑体"/>
          <w:spacing w:val="12"/>
          <w:sz w:val="23"/>
          <w:szCs w:val="23"/>
        </w:rPr>
        <w:t xml:space="preserve">  </w:t>
      </w:r>
      <w:r>
        <w:rPr>
          <w:rFonts w:ascii="黑体" w:hAnsi="黑体" w:eastAsia="黑体" w:cs="黑体"/>
          <w:spacing w:val="7"/>
          <w:sz w:val="23"/>
          <w:szCs w:val="23"/>
        </w:rPr>
        <w:t>语</w:t>
      </w:r>
    </w:p>
    <w:p w14:paraId="19E9FF42">
      <w:pPr>
        <w:pStyle w:val="2"/>
        <w:spacing w:before="168" w:line="212" w:lineRule="auto"/>
        <w:ind w:left="9" w:right="252" w:firstLine="420"/>
        <w:jc w:val="both"/>
      </w:pPr>
      <w:r>
        <w:rPr>
          <w:spacing w:val="9"/>
        </w:rPr>
        <w:t>本文提出了一种结合双重注意力机制与内容修</w:t>
      </w:r>
      <w:r>
        <w:rPr>
          <w:spacing w:val="6"/>
        </w:rPr>
        <w:t xml:space="preserve">复损失的艺术风格迁移网络 </w:t>
      </w:r>
      <w:r>
        <w:rPr>
          <w:position w:val="-2"/>
        </w:rPr>
        <w:t>DaNet</w:t>
      </w:r>
      <w:r>
        <w:rPr>
          <w:spacing w:val="6"/>
          <w:position w:val="1"/>
        </w:rPr>
        <w:t>。</w:t>
      </w:r>
      <w:r>
        <w:rPr>
          <w:spacing w:val="6"/>
        </w:rPr>
        <w:t>该网络在通道</w:t>
      </w:r>
      <w:r>
        <w:rPr>
          <w:spacing w:val="13"/>
        </w:rPr>
        <w:t>注意阶段引入卷积核尺寸动态调节机制</w:t>
      </w:r>
      <w:r>
        <w:rPr>
          <w:spacing w:val="-21"/>
        </w:rPr>
        <w:t xml:space="preserve"> </w:t>
      </w:r>
      <w:r>
        <w:rPr>
          <w:spacing w:val="13"/>
        </w:rPr>
        <w:t>,</w:t>
      </w:r>
      <w:r>
        <w:rPr>
          <w:spacing w:val="-25"/>
        </w:rPr>
        <w:t xml:space="preserve"> </w:t>
      </w:r>
      <w:r>
        <w:rPr>
          <w:spacing w:val="13"/>
        </w:rPr>
        <w:t>以适</w:t>
      </w:r>
      <w:r>
        <w:rPr>
          <w:spacing w:val="12"/>
        </w:rPr>
        <w:t>应不</w:t>
      </w:r>
      <w:r>
        <w:rPr>
          <w:spacing w:val="10"/>
        </w:rPr>
        <w:t>同通道特征的表达需求</w:t>
      </w:r>
      <w:r>
        <w:rPr>
          <w:spacing w:val="-20"/>
        </w:rPr>
        <w:t xml:space="preserve"> </w:t>
      </w:r>
      <w:r>
        <w:rPr>
          <w:spacing w:val="10"/>
        </w:rPr>
        <w:t>;在空间注意阶段</w:t>
      </w:r>
      <w:r>
        <w:rPr>
          <w:spacing w:val="-21"/>
        </w:rPr>
        <w:t xml:space="preserve"> </w:t>
      </w:r>
      <w:r>
        <w:rPr>
          <w:spacing w:val="10"/>
        </w:rPr>
        <w:t>,通过学习</w:t>
      </w:r>
      <w:r>
        <w:rPr>
          <w:spacing w:val="14"/>
        </w:rPr>
        <w:t>位置相关矩阵的高阶特征</w:t>
      </w:r>
      <w:r>
        <w:rPr>
          <w:spacing w:val="-11"/>
        </w:rPr>
        <w:t xml:space="preserve"> </w:t>
      </w:r>
      <w:r>
        <w:rPr>
          <w:spacing w:val="14"/>
        </w:rPr>
        <w:t>,实现对风格信息的精细</w:t>
      </w:r>
      <w:r>
        <w:rPr>
          <w:spacing w:val="11"/>
        </w:rPr>
        <w:t>匹配</w:t>
      </w:r>
      <w:r>
        <w:rPr>
          <w:spacing w:val="-12"/>
        </w:rPr>
        <w:t xml:space="preserve"> </w:t>
      </w:r>
      <w:r>
        <w:rPr>
          <w:spacing w:val="11"/>
        </w:rPr>
        <w:t>。此外</w:t>
      </w:r>
      <w:r>
        <w:rPr>
          <w:spacing w:val="-21"/>
        </w:rPr>
        <w:t xml:space="preserve"> </w:t>
      </w:r>
      <w:r>
        <w:rPr>
          <w:spacing w:val="11"/>
        </w:rPr>
        <w:t>,</w:t>
      </w:r>
      <w:r>
        <w:rPr>
          <w:spacing w:val="-31"/>
        </w:rPr>
        <w:t xml:space="preserve"> </w:t>
      </w:r>
      <w:r>
        <w:rPr>
          <w:spacing w:val="11"/>
        </w:rPr>
        <w:t>内容修复损失通过以内容图像为双输</w:t>
      </w:r>
      <w:r>
        <w:rPr>
          <w:spacing w:val="14"/>
        </w:rPr>
        <w:t>入</w:t>
      </w:r>
      <w:r>
        <w:rPr>
          <w:spacing w:val="-11"/>
        </w:rPr>
        <w:t xml:space="preserve"> </w:t>
      </w:r>
      <w:r>
        <w:rPr>
          <w:spacing w:val="14"/>
        </w:rPr>
        <w:t>,计算生成图像与内容图像在多层特征空间中的</w:t>
      </w:r>
      <w:r>
        <w:rPr>
          <w:spacing w:val="13"/>
        </w:rPr>
        <w:t>差异</w:t>
      </w:r>
      <w:r>
        <w:rPr>
          <w:spacing w:val="-21"/>
        </w:rPr>
        <w:t xml:space="preserve"> </w:t>
      </w:r>
      <w:r>
        <w:rPr>
          <w:spacing w:val="13"/>
        </w:rPr>
        <w:t>,引导网络更准确地建模图像结构信息</w:t>
      </w:r>
      <w:r>
        <w:rPr>
          <w:spacing w:val="-27"/>
        </w:rPr>
        <w:t xml:space="preserve"> </w:t>
      </w:r>
      <w:r>
        <w:rPr>
          <w:spacing w:val="13"/>
        </w:rPr>
        <w:t>。横向</w:t>
      </w:r>
      <w:r>
        <w:rPr>
          <w:spacing w:val="14"/>
        </w:rPr>
        <w:t>对比实验结果表明</w:t>
      </w:r>
      <w:r>
        <w:rPr>
          <w:spacing w:val="-11"/>
        </w:rPr>
        <w:t xml:space="preserve"> </w:t>
      </w:r>
      <w:r>
        <w:rPr>
          <w:spacing w:val="14"/>
        </w:rPr>
        <w:t>,该网络在保持风格迁移效果的同时</w:t>
      </w:r>
      <w:r>
        <w:rPr>
          <w:spacing w:val="-11"/>
        </w:rPr>
        <w:t xml:space="preserve"> </w:t>
      </w:r>
      <w:r>
        <w:rPr>
          <w:spacing w:val="14"/>
        </w:rPr>
        <w:t>,有效增强了生成图像的结构清晰度与线条连</w:t>
      </w:r>
      <w:r>
        <w:rPr>
          <w:spacing w:val="10"/>
        </w:rPr>
        <w:t>续性</w:t>
      </w:r>
      <w:r>
        <w:rPr>
          <w:spacing w:val="-20"/>
        </w:rPr>
        <w:t xml:space="preserve"> </w:t>
      </w:r>
      <w:r>
        <w:rPr>
          <w:spacing w:val="10"/>
        </w:rPr>
        <w:t>,并显著改善了背景区域的干净程度</w:t>
      </w:r>
      <w:r>
        <w:rPr>
          <w:spacing w:val="-21"/>
        </w:rPr>
        <w:t xml:space="preserve"> </w:t>
      </w:r>
      <w:r>
        <w:rPr>
          <w:spacing w:val="10"/>
        </w:rPr>
        <w:t>,提升了整</w:t>
      </w:r>
      <w:r>
        <w:rPr>
          <w:spacing w:val="13"/>
        </w:rPr>
        <w:t>体视觉质量</w:t>
      </w:r>
      <w:r>
        <w:rPr>
          <w:spacing w:val="-27"/>
        </w:rPr>
        <w:t xml:space="preserve"> </w:t>
      </w:r>
      <w:r>
        <w:rPr>
          <w:spacing w:val="13"/>
        </w:rPr>
        <w:t>。消融实验进一步表明</w:t>
      </w:r>
      <w:r>
        <w:rPr>
          <w:spacing w:val="-21"/>
        </w:rPr>
        <w:t xml:space="preserve"> </w:t>
      </w:r>
      <w:r>
        <w:rPr>
          <w:spacing w:val="13"/>
        </w:rPr>
        <w:t>,双重注意力机</w:t>
      </w:r>
      <w:r>
        <w:rPr>
          <w:spacing w:val="12"/>
        </w:rPr>
        <w:t>制能够缓解风格图像对生成图像的干扰</w:t>
      </w:r>
      <w:r>
        <w:rPr>
          <w:spacing w:val="-5"/>
        </w:rPr>
        <w:t xml:space="preserve"> </w:t>
      </w:r>
      <w:r>
        <w:rPr>
          <w:spacing w:val="12"/>
        </w:rPr>
        <w:t>,</w:t>
      </w:r>
      <w:r>
        <w:rPr>
          <w:spacing w:val="-21"/>
        </w:rPr>
        <w:t xml:space="preserve"> </w:t>
      </w:r>
      <w:r>
        <w:rPr>
          <w:spacing w:val="12"/>
        </w:rPr>
        <w:t>内容修复损失则促使网络更加关注原始结构的保留</w:t>
      </w:r>
      <w:r>
        <w:rPr>
          <w:spacing w:val="-24"/>
        </w:rPr>
        <w:t xml:space="preserve"> </w:t>
      </w:r>
      <w:r>
        <w:rPr>
          <w:spacing w:val="12"/>
          <w:position w:val="1"/>
        </w:rPr>
        <w:t>。</w:t>
      </w:r>
      <w:r>
        <w:rPr>
          <w:position w:val="-2"/>
        </w:rPr>
        <w:t>DaNet</w:t>
      </w:r>
      <w:r>
        <w:rPr>
          <w:spacing w:val="9"/>
        </w:rPr>
        <w:t>将通道间特征自适应优化与空间相关矩阵的高阶特</w:t>
      </w:r>
      <w:r>
        <w:rPr>
          <w:spacing w:val="14"/>
        </w:rPr>
        <w:t>征匹配相结合</w:t>
      </w:r>
      <w:r>
        <w:rPr>
          <w:spacing w:val="-11"/>
        </w:rPr>
        <w:t xml:space="preserve"> </w:t>
      </w:r>
      <w:r>
        <w:rPr>
          <w:spacing w:val="14"/>
        </w:rPr>
        <w:t>,约束内容图像为双输入生成的图像与内容图像在多层特征空间上的一致性</w:t>
      </w:r>
      <w:r>
        <w:rPr>
          <w:spacing w:val="-11"/>
        </w:rPr>
        <w:t xml:space="preserve"> </w:t>
      </w:r>
      <w:r>
        <w:rPr>
          <w:spacing w:val="14"/>
        </w:rPr>
        <w:t>,在提升图像结构表达能力的同时</w:t>
      </w:r>
      <w:r>
        <w:rPr>
          <w:spacing w:val="-11"/>
        </w:rPr>
        <w:t xml:space="preserve"> </w:t>
      </w:r>
      <w:r>
        <w:rPr>
          <w:spacing w:val="14"/>
        </w:rPr>
        <w:t>,有效抑制了风格映射带来的冗余信息干扰</w:t>
      </w:r>
      <w:r>
        <w:rPr>
          <w:spacing w:val="-11"/>
        </w:rPr>
        <w:t xml:space="preserve"> </w:t>
      </w:r>
      <w:r>
        <w:rPr>
          <w:spacing w:val="14"/>
        </w:rPr>
        <w:t>,为内容与风格的协同建模提供了</w:t>
      </w:r>
    </w:p>
    <w:p w14:paraId="30216B5D">
      <w:pPr>
        <w:spacing w:line="14" w:lineRule="auto"/>
        <w:rPr>
          <w:rFonts w:ascii="Arial"/>
          <w:sz w:val="2"/>
        </w:rPr>
      </w:pPr>
      <w:r>
        <w:rPr>
          <w:rFonts w:ascii="Arial" w:hAnsi="Arial" w:eastAsia="Arial" w:cs="Arial"/>
          <w:sz w:val="2"/>
          <w:szCs w:val="2"/>
        </w:rPr>
        <w:br w:type="column"/>
      </w:r>
    </w:p>
    <w:p w14:paraId="1B59C82C">
      <w:pPr>
        <w:pStyle w:val="2"/>
        <w:spacing w:before="41" w:line="184" w:lineRule="auto"/>
        <w:ind w:left="3"/>
      </w:pPr>
      <w:r>
        <w:rPr>
          <w:spacing w:val="7"/>
        </w:rPr>
        <w:t>一定的研究价值。</w:t>
      </w:r>
    </w:p>
    <w:p w14:paraId="47457B99">
      <w:pPr>
        <w:pStyle w:val="2"/>
        <w:spacing w:before="51" w:line="219" w:lineRule="auto"/>
        <w:ind w:right="40" w:firstLine="422"/>
        <w:jc w:val="both"/>
      </w:pPr>
      <w:r>
        <w:rPr>
          <w:position w:val="-2"/>
        </w:rPr>
        <w:t>DaNet</w:t>
      </w:r>
      <w:r>
        <w:rPr>
          <w:spacing w:val="9"/>
        </w:rPr>
        <w:t>在保持生成图像内容结构清晰和缓解风</w:t>
      </w:r>
      <w:r>
        <w:rPr>
          <w:spacing w:val="13"/>
        </w:rPr>
        <w:t>格图像映射方面取得了显著效果</w:t>
      </w:r>
      <w:r>
        <w:rPr>
          <w:spacing w:val="-27"/>
        </w:rPr>
        <w:t xml:space="preserve"> </w:t>
      </w:r>
      <w:r>
        <w:rPr>
          <w:spacing w:val="13"/>
        </w:rPr>
        <w:t>。然而</w:t>
      </w:r>
      <w:r>
        <w:rPr>
          <w:spacing w:val="-21"/>
        </w:rPr>
        <w:t xml:space="preserve"> </w:t>
      </w:r>
      <w:r>
        <w:rPr>
          <w:spacing w:val="13"/>
        </w:rPr>
        <w:t>,相较于对</w:t>
      </w:r>
      <w:r>
        <w:rPr>
          <w:spacing w:val="7"/>
        </w:rPr>
        <w:t>比网络</w:t>
      </w:r>
      <w:r>
        <w:rPr>
          <w:spacing w:val="-4"/>
        </w:rPr>
        <w:t xml:space="preserve"> </w:t>
      </w:r>
      <w:r>
        <w:rPr>
          <w:spacing w:val="7"/>
        </w:rPr>
        <w:t>,其生成效率较低</w:t>
      </w:r>
      <w:r>
        <w:rPr>
          <w:spacing w:val="-27"/>
        </w:rPr>
        <w:t xml:space="preserve"> </w:t>
      </w:r>
      <w:r>
        <w:rPr>
          <w:spacing w:val="7"/>
        </w:rPr>
        <w:t>。</w:t>
      </w:r>
      <w:r>
        <w:rPr>
          <w:spacing w:val="-38"/>
        </w:rPr>
        <w:t xml:space="preserve"> </w:t>
      </w:r>
      <w:r>
        <w:rPr>
          <w:spacing w:val="7"/>
        </w:rPr>
        <w:t>因此</w:t>
      </w:r>
      <w:r>
        <w:rPr>
          <w:spacing w:val="-21"/>
        </w:rPr>
        <w:t xml:space="preserve"> </w:t>
      </w:r>
      <w:r>
        <w:rPr>
          <w:spacing w:val="7"/>
        </w:rPr>
        <w:t>,后续研究考虑在网</w:t>
      </w:r>
      <w:r>
        <w:rPr>
          <w:spacing w:val="12"/>
        </w:rPr>
        <w:t>络结构方面进行调整</w:t>
      </w:r>
      <w:r>
        <w:rPr>
          <w:spacing w:val="-21"/>
        </w:rPr>
        <w:t xml:space="preserve"> </w:t>
      </w:r>
      <w:r>
        <w:rPr>
          <w:spacing w:val="12"/>
          <w:position w:val="1"/>
        </w:rPr>
        <w:t>,</w:t>
      </w:r>
      <w:r>
        <w:rPr>
          <w:spacing w:val="12"/>
        </w:rPr>
        <w:t xml:space="preserve">通过减少 </w:t>
      </w:r>
      <w:r>
        <w:t>Ad</w:t>
      </w:r>
      <w:r>
        <w:rPr>
          <w:position w:val="-2"/>
        </w:rPr>
        <w:t>a</w:t>
      </w:r>
      <w:r>
        <w:t>AttN</w:t>
      </w:r>
      <w:r>
        <w:rPr>
          <w:spacing w:val="12"/>
        </w:rPr>
        <w:t>块的数量</w:t>
      </w:r>
      <w:r>
        <w:rPr>
          <w:spacing w:val="7"/>
        </w:rPr>
        <w:t>来缩短生成时间。</w:t>
      </w:r>
    </w:p>
    <w:p w14:paraId="38035A9A">
      <w:pPr>
        <w:spacing w:line="411" w:lineRule="auto"/>
        <w:rPr>
          <w:rFonts w:ascii="Arial"/>
          <w:sz w:val="21"/>
        </w:rPr>
      </w:pPr>
    </w:p>
    <w:p w14:paraId="72D1C349">
      <w:pPr>
        <w:pStyle w:val="2"/>
        <w:spacing w:before="86" w:line="185" w:lineRule="auto"/>
        <w:ind w:left="6"/>
      </w:pPr>
      <w:r>
        <w:rPr>
          <w:rFonts w:ascii="黑体" w:hAnsi="黑体" w:eastAsia="黑体" w:cs="黑体"/>
          <w:spacing w:val="8"/>
        </w:rPr>
        <w:t>参考文献</w:t>
      </w:r>
      <w:r>
        <w:rPr>
          <w:rFonts w:ascii="黑体" w:hAnsi="黑体" w:eastAsia="黑体" w:cs="黑体"/>
          <w:spacing w:val="-56"/>
        </w:rPr>
        <w:t xml:space="preserve"> </w:t>
      </w:r>
      <w:r>
        <w:rPr>
          <w:spacing w:val="8"/>
        </w:rPr>
        <w:t>:</w:t>
      </w:r>
    </w:p>
    <w:p w14:paraId="7BCC9C67">
      <w:pPr>
        <w:pStyle w:val="2"/>
        <w:spacing w:before="47" w:line="219" w:lineRule="auto"/>
        <w:ind w:left="276" w:right="41" w:hanging="265"/>
        <w:rPr>
          <w:sz w:val="15"/>
          <w:szCs w:val="15"/>
        </w:rPr>
      </w:pPr>
      <w:r>
        <w:rPr>
          <w:spacing w:val="10"/>
          <w:sz w:val="15"/>
          <w:szCs w:val="15"/>
        </w:rPr>
        <w:t>[1] 胡琦瑶</w:t>
      </w:r>
      <w:r>
        <w:rPr>
          <w:spacing w:val="-2"/>
          <w:sz w:val="15"/>
          <w:szCs w:val="15"/>
        </w:rPr>
        <w:t xml:space="preserve"> </w:t>
      </w:r>
      <w:r>
        <w:rPr>
          <w:spacing w:val="10"/>
          <w:sz w:val="15"/>
          <w:szCs w:val="15"/>
        </w:rPr>
        <w:t>,刘乾龙</w:t>
      </w:r>
      <w:r>
        <w:rPr>
          <w:spacing w:val="-14"/>
          <w:sz w:val="15"/>
          <w:szCs w:val="15"/>
        </w:rPr>
        <w:t xml:space="preserve"> </w:t>
      </w:r>
      <w:r>
        <w:rPr>
          <w:spacing w:val="10"/>
          <w:sz w:val="15"/>
          <w:szCs w:val="15"/>
        </w:rPr>
        <w:t>,彭先霖</w:t>
      </w:r>
      <w:r>
        <w:rPr>
          <w:spacing w:val="-15"/>
          <w:sz w:val="15"/>
          <w:szCs w:val="15"/>
        </w:rPr>
        <w:t xml:space="preserve"> </w:t>
      </w:r>
      <w:r>
        <w:rPr>
          <w:spacing w:val="10"/>
          <w:sz w:val="15"/>
          <w:szCs w:val="15"/>
        </w:rPr>
        <w:t>,等</w:t>
      </w:r>
      <w:r>
        <w:rPr>
          <w:spacing w:val="10"/>
          <w:position w:val="-1"/>
          <w:sz w:val="15"/>
          <w:szCs w:val="15"/>
        </w:rPr>
        <w:t xml:space="preserve">. </w:t>
      </w:r>
      <w:r>
        <w:rPr>
          <w:position w:val="-1"/>
          <w:sz w:val="15"/>
          <w:szCs w:val="15"/>
        </w:rPr>
        <w:t>SN</w:t>
      </w:r>
      <w:r>
        <w:rPr>
          <w:spacing w:val="10"/>
          <w:position w:val="-1"/>
          <w:sz w:val="15"/>
          <w:szCs w:val="15"/>
        </w:rPr>
        <w:t>-</w:t>
      </w:r>
      <w:r>
        <w:rPr>
          <w:position w:val="-1"/>
          <w:sz w:val="15"/>
          <w:szCs w:val="15"/>
        </w:rPr>
        <w:t>CLPGAN</w:t>
      </w:r>
      <w:r>
        <w:rPr>
          <w:spacing w:val="10"/>
          <w:sz w:val="15"/>
          <w:szCs w:val="15"/>
        </w:rPr>
        <w:t>:基于谱归一化的中国</w:t>
      </w:r>
      <w:r>
        <w:rPr>
          <w:spacing w:val="20"/>
          <w:sz w:val="15"/>
          <w:szCs w:val="15"/>
        </w:rPr>
        <w:t>传统山水画风格迁移方法[J]</w:t>
      </w:r>
      <w:r>
        <w:rPr>
          <w:spacing w:val="20"/>
          <w:position w:val="-1"/>
          <w:sz w:val="15"/>
          <w:szCs w:val="15"/>
        </w:rPr>
        <w:t>.</w:t>
      </w:r>
      <w:r>
        <w:rPr>
          <w:spacing w:val="33"/>
          <w:w w:val="101"/>
          <w:position w:val="-1"/>
          <w:sz w:val="15"/>
          <w:szCs w:val="15"/>
        </w:rPr>
        <w:t xml:space="preserve"> </w:t>
      </w:r>
      <w:r>
        <w:rPr>
          <w:spacing w:val="20"/>
          <w:sz w:val="15"/>
          <w:szCs w:val="15"/>
        </w:rPr>
        <w:t>西北大学学报(自然科学版)</w:t>
      </w:r>
      <w:r>
        <w:rPr>
          <w:spacing w:val="-7"/>
          <w:sz w:val="15"/>
          <w:szCs w:val="15"/>
        </w:rPr>
        <w:t xml:space="preserve"> </w:t>
      </w:r>
      <w:r>
        <w:rPr>
          <w:spacing w:val="20"/>
          <w:sz w:val="15"/>
          <w:szCs w:val="15"/>
        </w:rPr>
        <w:t>,</w:t>
      </w:r>
      <w:r>
        <w:rPr>
          <w:sz w:val="15"/>
          <w:szCs w:val="15"/>
        </w:rPr>
        <w:t xml:space="preserve"> </w:t>
      </w:r>
      <w:r>
        <w:rPr>
          <w:spacing w:val="1"/>
          <w:sz w:val="15"/>
          <w:szCs w:val="15"/>
        </w:rPr>
        <w:t>2025</w:t>
      </w:r>
      <w:r>
        <w:rPr>
          <w:spacing w:val="1"/>
          <w:position w:val="1"/>
          <w:sz w:val="15"/>
          <w:szCs w:val="15"/>
        </w:rPr>
        <w:t>,</w:t>
      </w:r>
      <w:r>
        <w:rPr>
          <w:spacing w:val="1"/>
          <w:sz w:val="15"/>
          <w:szCs w:val="15"/>
        </w:rPr>
        <w:t xml:space="preserve">55(1) </w:t>
      </w:r>
      <w:r>
        <w:rPr>
          <w:spacing w:val="1"/>
          <w:position w:val="1"/>
          <w:sz w:val="15"/>
          <w:szCs w:val="15"/>
        </w:rPr>
        <w:t>:</w:t>
      </w:r>
      <w:r>
        <w:rPr>
          <w:spacing w:val="1"/>
          <w:sz w:val="15"/>
          <w:szCs w:val="15"/>
        </w:rPr>
        <w:t>63-74.</w:t>
      </w:r>
    </w:p>
    <w:p w14:paraId="02CBEC23">
      <w:pPr>
        <w:pStyle w:val="2"/>
        <w:spacing w:before="87" w:line="209" w:lineRule="auto"/>
        <w:ind w:left="281" w:right="42" w:hanging="270"/>
        <w:rPr>
          <w:sz w:val="15"/>
          <w:szCs w:val="15"/>
        </w:rPr>
      </w:pPr>
      <w:r>
        <w:rPr>
          <w:spacing w:val="10"/>
          <w:sz w:val="15"/>
          <w:szCs w:val="15"/>
        </w:rPr>
        <w:t>[2] 姚琳涵</w:t>
      </w:r>
      <w:r>
        <w:rPr>
          <w:spacing w:val="-14"/>
          <w:sz w:val="15"/>
          <w:szCs w:val="15"/>
        </w:rPr>
        <w:t xml:space="preserve"> </w:t>
      </w:r>
      <w:r>
        <w:rPr>
          <w:spacing w:val="10"/>
          <w:sz w:val="15"/>
          <w:szCs w:val="15"/>
        </w:rPr>
        <w:t>,张颖</w:t>
      </w:r>
      <w:r>
        <w:rPr>
          <w:spacing w:val="-15"/>
          <w:sz w:val="15"/>
          <w:szCs w:val="15"/>
        </w:rPr>
        <w:t xml:space="preserve"> </w:t>
      </w:r>
      <w:r>
        <w:rPr>
          <w:spacing w:val="10"/>
          <w:sz w:val="15"/>
          <w:szCs w:val="15"/>
        </w:rPr>
        <w:t>,姚岚</w:t>
      </w:r>
      <w:r>
        <w:rPr>
          <w:spacing w:val="-14"/>
          <w:sz w:val="15"/>
          <w:szCs w:val="15"/>
        </w:rPr>
        <w:t xml:space="preserve"> </w:t>
      </w:r>
      <w:r>
        <w:rPr>
          <w:spacing w:val="10"/>
          <w:sz w:val="15"/>
          <w:szCs w:val="15"/>
        </w:rPr>
        <w:t>,等</w:t>
      </w:r>
      <w:r>
        <w:rPr>
          <w:spacing w:val="10"/>
          <w:position w:val="-1"/>
          <w:sz w:val="15"/>
          <w:szCs w:val="15"/>
        </w:rPr>
        <w:t xml:space="preserve">. </w:t>
      </w:r>
      <w:r>
        <w:rPr>
          <w:spacing w:val="10"/>
          <w:sz w:val="15"/>
          <w:szCs w:val="15"/>
        </w:rPr>
        <w:t>基于多尺度纹理</w:t>
      </w:r>
      <w:r>
        <w:rPr>
          <w:spacing w:val="9"/>
          <w:sz w:val="15"/>
          <w:szCs w:val="15"/>
        </w:rPr>
        <w:t>合成的刺绣风格迁移模</w:t>
      </w:r>
      <w:r>
        <w:rPr>
          <w:spacing w:val="5"/>
          <w:sz w:val="15"/>
          <w:szCs w:val="15"/>
        </w:rPr>
        <w:t>型[J]</w:t>
      </w:r>
      <w:r>
        <w:rPr>
          <w:spacing w:val="5"/>
          <w:position w:val="-1"/>
          <w:sz w:val="15"/>
          <w:szCs w:val="15"/>
        </w:rPr>
        <w:t xml:space="preserve">. </w:t>
      </w:r>
      <w:r>
        <w:rPr>
          <w:spacing w:val="5"/>
          <w:sz w:val="15"/>
          <w:szCs w:val="15"/>
        </w:rPr>
        <w:t>纺织学报</w:t>
      </w:r>
      <w:r>
        <w:rPr>
          <w:spacing w:val="-3"/>
          <w:sz w:val="15"/>
          <w:szCs w:val="15"/>
        </w:rPr>
        <w:t xml:space="preserve"> </w:t>
      </w:r>
      <w:r>
        <w:rPr>
          <w:spacing w:val="5"/>
          <w:position w:val="1"/>
          <w:sz w:val="15"/>
          <w:szCs w:val="15"/>
        </w:rPr>
        <w:t>,</w:t>
      </w:r>
      <w:r>
        <w:rPr>
          <w:spacing w:val="5"/>
          <w:position w:val="-1"/>
          <w:sz w:val="15"/>
          <w:szCs w:val="15"/>
        </w:rPr>
        <w:t>2023</w:t>
      </w:r>
      <w:r>
        <w:rPr>
          <w:spacing w:val="5"/>
          <w:position w:val="1"/>
          <w:sz w:val="15"/>
          <w:szCs w:val="15"/>
        </w:rPr>
        <w:t>,</w:t>
      </w:r>
      <w:r>
        <w:rPr>
          <w:spacing w:val="5"/>
          <w:sz w:val="15"/>
          <w:szCs w:val="15"/>
        </w:rPr>
        <w:t>44(9)</w:t>
      </w:r>
      <w:r>
        <w:rPr>
          <w:spacing w:val="-5"/>
          <w:sz w:val="15"/>
          <w:szCs w:val="15"/>
        </w:rPr>
        <w:t xml:space="preserve"> </w:t>
      </w:r>
      <w:r>
        <w:rPr>
          <w:spacing w:val="5"/>
          <w:position w:val="1"/>
          <w:sz w:val="15"/>
          <w:szCs w:val="15"/>
        </w:rPr>
        <w:t>:</w:t>
      </w:r>
      <w:r>
        <w:rPr>
          <w:spacing w:val="5"/>
          <w:position w:val="-1"/>
          <w:sz w:val="15"/>
          <w:szCs w:val="15"/>
        </w:rPr>
        <w:t>84-90.</w:t>
      </w:r>
    </w:p>
    <w:p w14:paraId="069B198A">
      <w:pPr>
        <w:pStyle w:val="2"/>
        <w:spacing w:before="69" w:line="208" w:lineRule="auto"/>
        <w:ind w:left="278" w:right="84" w:hanging="267"/>
        <w:rPr>
          <w:sz w:val="15"/>
          <w:szCs w:val="15"/>
        </w:rPr>
      </w:pPr>
      <w:r>
        <w:rPr>
          <w:spacing w:val="11"/>
          <w:sz w:val="15"/>
          <w:szCs w:val="15"/>
        </w:rPr>
        <w:t>[3] 邱雪琳</w:t>
      </w:r>
      <w:r>
        <w:rPr>
          <w:spacing w:val="-14"/>
          <w:sz w:val="15"/>
          <w:szCs w:val="15"/>
        </w:rPr>
        <w:t xml:space="preserve"> </w:t>
      </w:r>
      <w:r>
        <w:rPr>
          <w:spacing w:val="11"/>
          <w:sz w:val="15"/>
          <w:szCs w:val="15"/>
        </w:rPr>
        <w:t>,孙迎</w:t>
      </w:r>
      <w:r>
        <w:rPr>
          <w:spacing w:val="-15"/>
          <w:sz w:val="15"/>
          <w:szCs w:val="15"/>
        </w:rPr>
        <w:t xml:space="preserve"> </w:t>
      </w:r>
      <w:r>
        <w:rPr>
          <w:spacing w:val="11"/>
          <w:sz w:val="15"/>
          <w:szCs w:val="15"/>
        </w:rPr>
        <w:t>,刘正</w:t>
      </w:r>
      <w:r>
        <w:rPr>
          <w:spacing w:val="-14"/>
          <w:sz w:val="15"/>
          <w:szCs w:val="15"/>
        </w:rPr>
        <w:t xml:space="preserve"> </w:t>
      </w:r>
      <w:r>
        <w:rPr>
          <w:spacing w:val="11"/>
          <w:sz w:val="15"/>
          <w:szCs w:val="15"/>
        </w:rPr>
        <w:t>,等</w:t>
      </w:r>
      <w:r>
        <w:rPr>
          <w:spacing w:val="11"/>
          <w:position w:val="-1"/>
          <w:sz w:val="15"/>
          <w:szCs w:val="15"/>
        </w:rPr>
        <w:t xml:space="preserve">. </w:t>
      </w:r>
      <w:r>
        <w:rPr>
          <w:spacing w:val="11"/>
          <w:sz w:val="15"/>
          <w:szCs w:val="15"/>
        </w:rPr>
        <w:t>基于色彩优化的云锦局部风格迁移</w:t>
      </w:r>
      <w:r>
        <w:rPr>
          <w:spacing w:val="10"/>
          <w:sz w:val="15"/>
          <w:szCs w:val="15"/>
        </w:rPr>
        <w:t>[J]</w:t>
      </w:r>
      <w:r>
        <w:rPr>
          <w:spacing w:val="10"/>
          <w:position w:val="-1"/>
          <w:sz w:val="15"/>
          <w:szCs w:val="15"/>
        </w:rPr>
        <w:t>.</w:t>
      </w:r>
      <w:r>
        <w:rPr>
          <w:spacing w:val="2"/>
          <w:position w:val="1"/>
          <w:sz w:val="15"/>
          <w:szCs w:val="15"/>
        </w:rPr>
        <w:t>丝绸</w:t>
      </w:r>
      <w:r>
        <w:rPr>
          <w:spacing w:val="-10"/>
          <w:position w:val="1"/>
          <w:sz w:val="15"/>
          <w:szCs w:val="15"/>
        </w:rPr>
        <w:t xml:space="preserve"> </w:t>
      </w:r>
      <w:r>
        <w:rPr>
          <w:spacing w:val="2"/>
          <w:position w:val="1"/>
          <w:sz w:val="15"/>
          <w:szCs w:val="15"/>
        </w:rPr>
        <w:t>,</w:t>
      </w:r>
      <w:r>
        <w:rPr>
          <w:spacing w:val="2"/>
          <w:sz w:val="15"/>
          <w:szCs w:val="15"/>
        </w:rPr>
        <w:t>2022</w:t>
      </w:r>
      <w:r>
        <w:rPr>
          <w:spacing w:val="2"/>
          <w:position w:val="1"/>
          <w:sz w:val="15"/>
          <w:szCs w:val="15"/>
        </w:rPr>
        <w:t>,</w:t>
      </w:r>
      <w:r>
        <w:rPr>
          <w:spacing w:val="2"/>
          <w:sz w:val="15"/>
          <w:szCs w:val="15"/>
        </w:rPr>
        <w:t xml:space="preserve">59(12) </w:t>
      </w:r>
      <w:r>
        <w:rPr>
          <w:spacing w:val="2"/>
          <w:position w:val="1"/>
          <w:sz w:val="15"/>
          <w:szCs w:val="15"/>
        </w:rPr>
        <w:t>:</w:t>
      </w:r>
      <w:r>
        <w:rPr>
          <w:spacing w:val="2"/>
          <w:sz w:val="15"/>
          <w:szCs w:val="15"/>
        </w:rPr>
        <w:t>64-70.</w:t>
      </w:r>
    </w:p>
    <w:p w14:paraId="69B1AAD7">
      <w:pPr>
        <w:pStyle w:val="2"/>
        <w:spacing w:before="83" w:line="209" w:lineRule="auto"/>
        <w:ind w:left="284" w:right="42" w:hanging="273"/>
        <w:rPr>
          <w:sz w:val="15"/>
          <w:szCs w:val="15"/>
        </w:rPr>
      </w:pPr>
      <w:r>
        <w:rPr>
          <w:spacing w:val="10"/>
          <w:sz w:val="15"/>
          <w:szCs w:val="15"/>
        </w:rPr>
        <w:t>[4] 胡景浩</w:t>
      </w:r>
      <w:r>
        <w:rPr>
          <w:spacing w:val="-14"/>
          <w:sz w:val="15"/>
          <w:szCs w:val="15"/>
        </w:rPr>
        <w:t xml:space="preserve"> </w:t>
      </w:r>
      <w:r>
        <w:rPr>
          <w:spacing w:val="10"/>
          <w:sz w:val="15"/>
          <w:szCs w:val="15"/>
        </w:rPr>
        <w:t>,耿国华</w:t>
      </w:r>
      <w:r>
        <w:rPr>
          <w:spacing w:val="-15"/>
          <w:sz w:val="15"/>
          <w:szCs w:val="15"/>
        </w:rPr>
        <w:t xml:space="preserve"> </w:t>
      </w:r>
      <w:r>
        <w:rPr>
          <w:spacing w:val="10"/>
          <w:sz w:val="15"/>
          <w:szCs w:val="15"/>
        </w:rPr>
        <w:t>,熊美均</w:t>
      </w:r>
      <w:r>
        <w:rPr>
          <w:spacing w:val="-14"/>
          <w:sz w:val="15"/>
          <w:szCs w:val="15"/>
        </w:rPr>
        <w:t xml:space="preserve"> </w:t>
      </w:r>
      <w:r>
        <w:rPr>
          <w:spacing w:val="10"/>
          <w:sz w:val="15"/>
          <w:szCs w:val="15"/>
        </w:rPr>
        <w:t>,等</w:t>
      </w:r>
      <w:r>
        <w:rPr>
          <w:spacing w:val="10"/>
          <w:position w:val="-1"/>
          <w:sz w:val="15"/>
          <w:szCs w:val="15"/>
        </w:rPr>
        <w:t xml:space="preserve">. </w:t>
      </w:r>
      <w:r>
        <w:rPr>
          <w:spacing w:val="10"/>
          <w:sz w:val="15"/>
          <w:szCs w:val="15"/>
        </w:rPr>
        <w:t>基于细节特</w:t>
      </w:r>
      <w:r>
        <w:rPr>
          <w:spacing w:val="9"/>
          <w:sz w:val="15"/>
          <w:szCs w:val="15"/>
        </w:rPr>
        <w:t>征提取融合的中国山水</w:t>
      </w:r>
      <w:r>
        <w:rPr>
          <w:spacing w:val="6"/>
          <w:sz w:val="15"/>
          <w:szCs w:val="15"/>
        </w:rPr>
        <w:t>画风格迁移[J]</w:t>
      </w:r>
      <w:r>
        <w:rPr>
          <w:spacing w:val="6"/>
          <w:position w:val="-1"/>
          <w:sz w:val="15"/>
          <w:szCs w:val="15"/>
        </w:rPr>
        <w:t xml:space="preserve">. </w:t>
      </w:r>
      <w:r>
        <w:rPr>
          <w:spacing w:val="6"/>
          <w:sz w:val="15"/>
          <w:szCs w:val="15"/>
        </w:rPr>
        <w:t>工程科学与技术</w:t>
      </w:r>
      <w:r>
        <w:rPr>
          <w:spacing w:val="-14"/>
          <w:sz w:val="15"/>
          <w:szCs w:val="15"/>
        </w:rPr>
        <w:t xml:space="preserve"> </w:t>
      </w:r>
      <w:r>
        <w:rPr>
          <w:spacing w:val="6"/>
          <w:position w:val="1"/>
          <w:sz w:val="15"/>
          <w:szCs w:val="15"/>
        </w:rPr>
        <w:t>,</w:t>
      </w:r>
      <w:r>
        <w:rPr>
          <w:spacing w:val="6"/>
          <w:position w:val="-1"/>
          <w:sz w:val="15"/>
          <w:szCs w:val="15"/>
        </w:rPr>
        <w:t>2025</w:t>
      </w:r>
      <w:r>
        <w:rPr>
          <w:spacing w:val="6"/>
          <w:position w:val="1"/>
          <w:sz w:val="15"/>
          <w:szCs w:val="15"/>
        </w:rPr>
        <w:t>,</w:t>
      </w:r>
      <w:r>
        <w:rPr>
          <w:spacing w:val="6"/>
          <w:sz w:val="15"/>
          <w:szCs w:val="15"/>
        </w:rPr>
        <w:t>57</w:t>
      </w:r>
      <w:r>
        <w:rPr>
          <w:spacing w:val="5"/>
          <w:sz w:val="15"/>
          <w:szCs w:val="15"/>
        </w:rPr>
        <w:t>(1)</w:t>
      </w:r>
      <w:r>
        <w:rPr>
          <w:spacing w:val="-6"/>
          <w:sz w:val="15"/>
          <w:szCs w:val="15"/>
        </w:rPr>
        <w:t xml:space="preserve"> </w:t>
      </w:r>
      <w:r>
        <w:rPr>
          <w:spacing w:val="5"/>
          <w:position w:val="1"/>
          <w:sz w:val="15"/>
          <w:szCs w:val="15"/>
        </w:rPr>
        <w:t>:</w:t>
      </w:r>
      <w:r>
        <w:rPr>
          <w:spacing w:val="5"/>
          <w:position w:val="-1"/>
          <w:sz w:val="15"/>
          <w:szCs w:val="15"/>
        </w:rPr>
        <w:t>98-106.</w:t>
      </w:r>
    </w:p>
    <w:p w14:paraId="1C55F246">
      <w:pPr>
        <w:pStyle w:val="2"/>
        <w:spacing w:before="69" w:line="209" w:lineRule="auto"/>
        <w:ind w:left="281" w:right="42" w:hanging="270"/>
        <w:rPr>
          <w:sz w:val="15"/>
          <w:szCs w:val="15"/>
        </w:rPr>
      </w:pPr>
      <w:r>
        <w:rPr>
          <w:spacing w:val="10"/>
          <w:sz w:val="15"/>
          <w:szCs w:val="15"/>
        </w:rPr>
        <w:t>[5] 邓海欣</w:t>
      </w:r>
      <w:r>
        <w:rPr>
          <w:spacing w:val="-14"/>
          <w:sz w:val="15"/>
          <w:szCs w:val="15"/>
        </w:rPr>
        <w:t xml:space="preserve"> </w:t>
      </w:r>
      <w:r>
        <w:rPr>
          <w:spacing w:val="10"/>
          <w:sz w:val="15"/>
          <w:szCs w:val="15"/>
        </w:rPr>
        <w:t>,张凤全</w:t>
      </w:r>
      <w:r>
        <w:rPr>
          <w:spacing w:val="-15"/>
          <w:sz w:val="15"/>
          <w:szCs w:val="15"/>
        </w:rPr>
        <w:t xml:space="preserve"> </w:t>
      </w:r>
      <w:r>
        <w:rPr>
          <w:spacing w:val="10"/>
          <w:sz w:val="15"/>
          <w:szCs w:val="15"/>
        </w:rPr>
        <w:t>,王楠</w:t>
      </w:r>
      <w:r>
        <w:rPr>
          <w:spacing w:val="-14"/>
          <w:sz w:val="15"/>
          <w:szCs w:val="15"/>
        </w:rPr>
        <w:t xml:space="preserve"> </w:t>
      </w:r>
      <w:r>
        <w:rPr>
          <w:spacing w:val="10"/>
          <w:sz w:val="15"/>
          <w:szCs w:val="15"/>
        </w:rPr>
        <w:t>,等</w:t>
      </w:r>
      <w:r>
        <w:rPr>
          <w:spacing w:val="10"/>
          <w:position w:val="-1"/>
          <w:sz w:val="15"/>
          <w:szCs w:val="15"/>
        </w:rPr>
        <w:t xml:space="preserve">. </w:t>
      </w:r>
      <w:r>
        <w:rPr>
          <w:spacing w:val="10"/>
          <w:sz w:val="15"/>
          <w:szCs w:val="15"/>
        </w:rPr>
        <w:t>基于潜在空间</w:t>
      </w:r>
      <w:r>
        <w:rPr>
          <w:spacing w:val="9"/>
          <w:sz w:val="15"/>
          <w:szCs w:val="15"/>
        </w:rPr>
        <w:t>的动漫人脸风格迁移与</w:t>
      </w:r>
      <w:r>
        <w:rPr>
          <w:spacing w:val="4"/>
          <w:sz w:val="15"/>
          <w:szCs w:val="15"/>
        </w:rPr>
        <w:t>编辑方法[J]</w:t>
      </w:r>
      <w:r>
        <w:rPr>
          <w:spacing w:val="4"/>
          <w:position w:val="-1"/>
          <w:sz w:val="15"/>
          <w:szCs w:val="15"/>
        </w:rPr>
        <w:t xml:space="preserve">. </w:t>
      </w:r>
      <w:r>
        <w:rPr>
          <w:spacing w:val="4"/>
          <w:sz w:val="15"/>
          <w:szCs w:val="15"/>
        </w:rPr>
        <w:t>系统仿真学报</w:t>
      </w:r>
      <w:r>
        <w:rPr>
          <w:spacing w:val="-15"/>
          <w:sz w:val="15"/>
          <w:szCs w:val="15"/>
        </w:rPr>
        <w:t xml:space="preserve"> </w:t>
      </w:r>
      <w:r>
        <w:rPr>
          <w:spacing w:val="4"/>
          <w:position w:val="1"/>
          <w:sz w:val="15"/>
          <w:szCs w:val="15"/>
        </w:rPr>
        <w:t>,</w:t>
      </w:r>
      <w:r>
        <w:rPr>
          <w:spacing w:val="4"/>
          <w:position w:val="-1"/>
          <w:sz w:val="15"/>
          <w:szCs w:val="15"/>
        </w:rPr>
        <w:t>2024</w:t>
      </w:r>
      <w:r>
        <w:rPr>
          <w:spacing w:val="4"/>
          <w:position w:val="1"/>
          <w:sz w:val="15"/>
          <w:szCs w:val="15"/>
        </w:rPr>
        <w:t>,</w:t>
      </w:r>
      <w:r>
        <w:rPr>
          <w:spacing w:val="4"/>
          <w:sz w:val="15"/>
          <w:szCs w:val="15"/>
        </w:rPr>
        <w:t xml:space="preserve">36(12) </w:t>
      </w:r>
      <w:r>
        <w:rPr>
          <w:spacing w:val="4"/>
          <w:position w:val="1"/>
          <w:sz w:val="15"/>
          <w:szCs w:val="15"/>
        </w:rPr>
        <w:t>:</w:t>
      </w:r>
      <w:r>
        <w:rPr>
          <w:spacing w:val="4"/>
          <w:position w:val="-1"/>
          <w:sz w:val="15"/>
          <w:szCs w:val="15"/>
        </w:rPr>
        <w:t>2834-2</w:t>
      </w:r>
      <w:r>
        <w:rPr>
          <w:spacing w:val="3"/>
          <w:position w:val="-1"/>
          <w:sz w:val="15"/>
          <w:szCs w:val="15"/>
        </w:rPr>
        <w:t>849.</w:t>
      </w:r>
    </w:p>
    <w:p w14:paraId="08881CC5">
      <w:pPr>
        <w:pStyle w:val="2"/>
        <w:spacing w:before="71" w:line="209" w:lineRule="auto"/>
        <w:ind w:left="279" w:right="42" w:hanging="268"/>
        <w:rPr>
          <w:sz w:val="15"/>
          <w:szCs w:val="15"/>
        </w:rPr>
      </w:pPr>
      <w:r>
        <w:rPr>
          <w:spacing w:val="10"/>
          <w:sz w:val="15"/>
          <w:szCs w:val="15"/>
        </w:rPr>
        <w:t>[6] 李云红</w:t>
      </w:r>
      <w:r>
        <w:rPr>
          <w:spacing w:val="-14"/>
          <w:sz w:val="15"/>
          <w:szCs w:val="15"/>
        </w:rPr>
        <w:t xml:space="preserve"> </w:t>
      </w:r>
      <w:r>
        <w:rPr>
          <w:spacing w:val="10"/>
          <w:sz w:val="15"/>
          <w:szCs w:val="15"/>
        </w:rPr>
        <w:t>,朱景坤</w:t>
      </w:r>
      <w:r>
        <w:rPr>
          <w:spacing w:val="-15"/>
          <w:sz w:val="15"/>
          <w:szCs w:val="15"/>
        </w:rPr>
        <w:t xml:space="preserve"> </w:t>
      </w:r>
      <w:r>
        <w:rPr>
          <w:spacing w:val="10"/>
          <w:sz w:val="15"/>
          <w:szCs w:val="15"/>
        </w:rPr>
        <w:t>,刘杏瑞</w:t>
      </w:r>
      <w:r>
        <w:rPr>
          <w:spacing w:val="-14"/>
          <w:sz w:val="15"/>
          <w:szCs w:val="15"/>
        </w:rPr>
        <w:t xml:space="preserve"> </w:t>
      </w:r>
      <w:r>
        <w:rPr>
          <w:spacing w:val="10"/>
          <w:sz w:val="15"/>
          <w:szCs w:val="15"/>
        </w:rPr>
        <w:t>,等</w:t>
      </w:r>
      <w:r>
        <w:rPr>
          <w:spacing w:val="10"/>
          <w:position w:val="-1"/>
          <w:sz w:val="15"/>
          <w:szCs w:val="15"/>
        </w:rPr>
        <w:t xml:space="preserve">. </w:t>
      </w:r>
      <w:r>
        <w:rPr>
          <w:spacing w:val="10"/>
          <w:sz w:val="15"/>
          <w:szCs w:val="15"/>
        </w:rPr>
        <w:t>基于改进生</w:t>
      </w:r>
      <w:r>
        <w:rPr>
          <w:spacing w:val="9"/>
          <w:sz w:val="15"/>
          <w:szCs w:val="15"/>
        </w:rPr>
        <w:t>成对抗网络的动漫图像</w:t>
      </w:r>
      <w:r>
        <w:rPr>
          <w:spacing w:val="6"/>
          <w:sz w:val="15"/>
          <w:szCs w:val="15"/>
        </w:rPr>
        <w:t>风格迁移算法[J]</w:t>
      </w:r>
      <w:r>
        <w:rPr>
          <w:spacing w:val="6"/>
          <w:position w:val="-1"/>
          <w:sz w:val="15"/>
          <w:szCs w:val="15"/>
        </w:rPr>
        <w:t xml:space="preserve">. </w:t>
      </w:r>
      <w:r>
        <w:rPr>
          <w:spacing w:val="6"/>
          <w:sz w:val="15"/>
          <w:szCs w:val="15"/>
        </w:rPr>
        <w:t>北京邮电大学学报</w:t>
      </w:r>
      <w:r>
        <w:rPr>
          <w:spacing w:val="-15"/>
          <w:sz w:val="15"/>
          <w:szCs w:val="15"/>
        </w:rPr>
        <w:t xml:space="preserve"> </w:t>
      </w:r>
      <w:r>
        <w:rPr>
          <w:spacing w:val="6"/>
          <w:position w:val="1"/>
          <w:sz w:val="15"/>
          <w:szCs w:val="15"/>
        </w:rPr>
        <w:t>,</w:t>
      </w:r>
      <w:r>
        <w:rPr>
          <w:spacing w:val="6"/>
          <w:position w:val="-1"/>
          <w:sz w:val="15"/>
          <w:szCs w:val="15"/>
        </w:rPr>
        <w:t>2024</w:t>
      </w:r>
      <w:r>
        <w:rPr>
          <w:spacing w:val="6"/>
          <w:position w:val="1"/>
          <w:sz w:val="15"/>
          <w:szCs w:val="15"/>
        </w:rPr>
        <w:t>,</w:t>
      </w:r>
      <w:r>
        <w:rPr>
          <w:spacing w:val="5"/>
          <w:sz w:val="15"/>
          <w:szCs w:val="15"/>
        </w:rPr>
        <w:t>47(4)</w:t>
      </w:r>
      <w:r>
        <w:rPr>
          <w:spacing w:val="-5"/>
          <w:sz w:val="15"/>
          <w:szCs w:val="15"/>
        </w:rPr>
        <w:t xml:space="preserve"> </w:t>
      </w:r>
      <w:r>
        <w:rPr>
          <w:spacing w:val="5"/>
          <w:position w:val="1"/>
          <w:sz w:val="15"/>
          <w:szCs w:val="15"/>
        </w:rPr>
        <w:t>:</w:t>
      </w:r>
      <w:r>
        <w:rPr>
          <w:spacing w:val="5"/>
          <w:position w:val="-1"/>
          <w:sz w:val="15"/>
          <w:szCs w:val="15"/>
        </w:rPr>
        <w:t>117-123.</w:t>
      </w:r>
    </w:p>
    <w:p w14:paraId="2524FC06">
      <w:pPr>
        <w:pStyle w:val="2"/>
        <w:spacing w:before="72" w:line="144" w:lineRule="exact"/>
        <w:jc w:val="right"/>
        <w:rPr>
          <w:sz w:val="15"/>
          <w:szCs w:val="15"/>
        </w:rPr>
      </w:pPr>
      <w:r>
        <w:rPr>
          <w:spacing w:val="8"/>
          <w:position w:val="2"/>
          <w:sz w:val="15"/>
          <w:szCs w:val="15"/>
        </w:rPr>
        <w:t xml:space="preserve">[7] </w:t>
      </w:r>
      <w:r>
        <w:rPr>
          <w:spacing w:val="8"/>
          <w:position w:val="1"/>
          <w:sz w:val="15"/>
          <w:szCs w:val="15"/>
        </w:rPr>
        <w:t>GatysLA</w:t>
      </w:r>
      <w:r>
        <w:rPr>
          <w:spacing w:val="8"/>
          <w:position w:val="3"/>
          <w:sz w:val="15"/>
          <w:szCs w:val="15"/>
        </w:rPr>
        <w:t>,</w:t>
      </w:r>
      <w:r>
        <w:rPr>
          <w:spacing w:val="28"/>
          <w:position w:val="3"/>
          <w:sz w:val="15"/>
          <w:szCs w:val="15"/>
        </w:rPr>
        <w:t xml:space="preserve"> </w:t>
      </w:r>
      <w:r>
        <w:rPr>
          <w:spacing w:val="8"/>
          <w:position w:val="1"/>
          <w:sz w:val="15"/>
          <w:szCs w:val="15"/>
        </w:rPr>
        <w:t>Ecker</w:t>
      </w:r>
      <w:r>
        <w:rPr>
          <w:spacing w:val="-26"/>
          <w:position w:val="1"/>
          <w:sz w:val="15"/>
          <w:szCs w:val="15"/>
        </w:rPr>
        <w:t xml:space="preserve"> </w:t>
      </w:r>
      <w:r>
        <w:rPr>
          <w:spacing w:val="8"/>
          <w:position w:val="1"/>
          <w:sz w:val="15"/>
          <w:szCs w:val="15"/>
        </w:rPr>
        <w:t>A S</w:t>
      </w:r>
      <w:r>
        <w:rPr>
          <w:spacing w:val="8"/>
          <w:position w:val="3"/>
          <w:sz w:val="15"/>
          <w:szCs w:val="15"/>
        </w:rPr>
        <w:t>,</w:t>
      </w:r>
      <w:r>
        <w:rPr>
          <w:spacing w:val="28"/>
          <w:w w:val="101"/>
          <w:position w:val="3"/>
          <w:sz w:val="15"/>
          <w:szCs w:val="15"/>
        </w:rPr>
        <w:t xml:space="preserve"> </w:t>
      </w:r>
      <w:r>
        <w:rPr>
          <w:spacing w:val="8"/>
          <w:position w:val="1"/>
          <w:sz w:val="15"/>
          <w:szCs w:val="15"/>
        </w:rPr>
        <w:t>BethgeM.  Imagest</w:t>
      </w:r>
      <w:r>
        <w:rPr>
          <w:spacing w:val="7"/>
          <w:position w:val="1"/>
          <w:sz w:val="15"/>
          <w:szCs w:val="15"/>
        </w:rPr>
        <w:t>yle</w:t>
      </w:r>
      <w:r>
        <w:rPr>
          <w:spacing w:val="-18"/>
          <w:position w:val="1"/>
          <w:sz w:val="15"/>
          <w:szCs w:val="15"/>
        </w:rPr>
        <w:t xml:space="preserve"> </w:t>
      </w:r>
      <w:r>
        <w:rPr>
          <w:spacing w:val="7"/>
          <w:position w:val="1"/>
          <w:sz w:val="15"/>
          <w:szCs w:val="15"/>
        </w:rPr>
        <w:t>transfer</w:t>
      </w:r>
      <w:r>
        <w:rPr>
          <w:spacing w:val="-22"/>
          <w:position w:val="1"/>
          <w:sz w:val="15"/>
          <w:szCs w:val="15"/>
        </w:rPr>
        <w:t xml:space="preserve"> </w:t>
      </w:r>
      <w:r>
        <w:rPr>
          <w:spacing w:val="7"/>
          <w:position w:val="1"/>
          <w:sz w:val="15"/>
          <w:szCs w:val="15"/>
        </w:rPr>
        <w:t>using</w:t>
      </w:r>
    </w:p>
    <w:p w14:paraId="187D77D3">
      <w:pPr>
        <w:spacing w:line="144" w:lineRule="exact"/>
        <w:rPr>
          <w:sz w:val="15"/>
          <w:szCs w:val="15"/>
        </w:rPr>
        <w:sectPr>
          <w:type w:val="continuous"/>
          <w:pgSz w:w="10036" w:h="14637"/>
          <w:pgMar w:top="566" w:right="152" w:bottom="197" w:left="196" w:header="145" w:footer="0" w:gutter="0"/>
          <w:cols w:equalWidth="0" w:num="2">
            <w:col w:w="4940" w:space="100"/>
            <w:col w:w="4647"/>
          </w:cols>
        </w:sectPr>
      </w:pPr>
    </w:p>
    <w:p w14:paraId="7A56D2A2">
      <w:pPr>
        <w:spacing w:line="158" w:lineRule="exact"/>
      </w:pPr>
    </w:p>
    <w:p w14:paraId="291EE773">
      <w:pPr>
        <w:spacing w:line="158" w:lineRule="exact"/>
        <w:sectPr>
          <w:headerReference r:id="rId13" w:type="default"/>
          <w:pgSz w:w="10036" w:h="14637"/>
          <w:pgMar w:top="520" w:right="134" w:bottom="400" w:left="196" w:header="131" w:footer="0" w:gutter="0"/>
          <w:cols w:equalWidth="0" w:num="1">
            <w:col w:w="9704"/>
          </w:cols>
        </w:sectPr>
      </w:pPr>
    </w:p>
    <w:p w14:paraId="723BFCB3">
      <w:pPr>
        <w:pStyle w:val="2"/>
        <w:spacing w:before="31" w:line="233" w:lineRule="auto"/>
        <w:ind w:left="289" w:right="295" w:firstLine="3"/>
        <w:jc w:val="both"/>
        <w:rPr>
          <w:sz w:val="15"/>
          <w:szCs w:val="15"/>
        </w:rPr>
      </w:pPr>
      <w:r>
        <w:rPr>
          <w:sz w:val="15"/>
          <w:szCs w:val="15"/>
        </w:rPr>
        <w:t>convolutionalneuralnetworks</w:t>
      </w:r>
      <w:r>
        <w:rPr>
          <w:spacing w:val="11"/>
          <w:position w:val="1"/>
          <w:sz w:val="15"/>
          <w:szCs w:val="15"/>
        </w:rPr>
        <w:t>[C]</w:t>
      </w:r>
      <w:r>
        <w:rPr>
          <w:spacing w:val="-11"/>
          <w:position w:val="1"/>
          <w:sz w:val="15"/>
          <w:szCs w:val="15"/>
        </w:rPr>
        <w:t xml:space="preserve"> </w:t>
      </w:r>
      <w:r>
        <w:rPr>
          <w:spacing w:val="11"/>
          <w:position w:val="1"/>
          <w:sz w:val="15"/>
          <w:szCs w:val="15"/>
        </w:rPr>
        <w:t xml:space="preserve">∥ </w:t>
      </w:r>
      <w:r>
        <w:rPr>
          <w:spacing w:val="11"/>
          <w:sz w:val="15"/>
          <w:szCs w:val="15"/>
        </w:rPr>
        <w:t xml:space="preserve">2016 </w:t>
      </w:r>
      <w:r>
        <w:rPr>
          <w:sz w:val="15"/>
          <w:szCs w:val="15"/>
        </w:rPr>
        <w:t>IEEE</w:t>
      </w:r>
      <w:r>
        <w:rPr>
          <w:spacing w:val="11"/>
          <w:sz w:val="15"/>
          <w:szCs w:val="15"/>
        </w:rPr>
        <w:t xml:space="preserve"> </w:t>
      </w:r>
      <w:r>
        <w:rPr>
          <w:sz w:val="15"/>
          <w:szCs w:val="15"/>
        </w:rPr>
        <w:t>Conference</w:t>
      </w:r>
      <w:r>
        <w:rPr>
          <w:spacing w:val="-13"/>
          <w:sz w:val="15"/>
          <w:szCs w:val="15"/>
        </w:rPr>
        <w:t xml:space="preserve"> </w:t>
      </w:r>
      <w:r>
        <w:rPr>
          <w:sz w:val="15"/>
          <w:szCs w:val="15"/>
        </w:rPr>
        <w:t>on ComputerVisionandPatternRecognition</w:t>
      </w:r>
      <w:r>
        <w:rPr>
          <w:spacing w:val="9"/>
          <w:sz w:val="15"/>
          <w:szCs w:val="15"/>
        </w:rPr>
        <w:t>(</w:t>
      </w:r>
      <w:r>
        <w:rPr>
          <w:sz w:val="15"/>
          <w:szCs w:val="15"/>
        </w:rPr>
        <w:t>CVPR</w:t>
      </w:r>
      <w:r>
        <w:rPr>
          <w:spacing w:val="9"/>
          <w:sz w:val="15"/>
          <w:szCs w:val="15"/>
        </w:rPr>
        <w:t>)</w:t>
      </w:r>
      <w:r>
        <w:rPr>
          <w:spacing w:val="-20"/>
          <w:sz w:val="15"/>
          <w:szCs w:val="15"/>
        </w:rPr>
        <w:t xml:space="preserve"> </w:t>
      </w:r>
      <w:r>
        <w:rPr>
          <w:spacing w:val="9"/>
          <w:sz w:val="15"/>
          <w:szCs w:val="15"/>
        </w:rPr>
        <w:t>.</w:t>
      </w:r>
      <w:r>
        <w:rPr>
          <w:sz w:val="15"/>
          <w:szCs w:val="15"/>
        </w:rPr>
        <w:t xml:space="preserve">  June</w:t>
      </w:r>
      <w:r>
        <w:rPr>
          <w:spacing w:val="9"/>
          <w:sz w:val="15"/>
          <w:szCs w:val="15"/>
        </w:rPr>
        <w:t>27-30</w:t>
      </w:r>
      <w:r>
        <w:rPr>
          <w:spacing w:val="9"/>
          <w:position w:val="2"/>
          <w:sz w:val="15"/>
          <w:szCs w:val="15"/>
        </w:rPr>
        <w:t>,</w:t>
      </w:r>
      <w:r>
        <w:rPr>
          <w:position w:val="2"/>
          <w:sz w:val="15"/>
          <w:szCs w:val="15"/>
        </w:rPr>
        <w:t xml:space="preserve"> </w:t>
      </w:r>
      <w:r>
        <w:rPr>
          <w:spacing w:val="8"/>
          <w:sz w:val="15"/>
          <w:szCs w:val="15"/>
        </w:rPr>
        <w:t>2016</w:t>
      </w:r>
      <w:r>
        <w:rPr>
          <w:spacing w:val="8"/>
          <w:position w:val="2"/>
          <w:sz w:val="15"/>
          <w:szCs w:val="15"/>
        </w:rPr>
        <w:t>,</w:t>
      </w:r>
      <w:r>
        <w:rPr>
          <w:spacing w:val="19"/>
          <w:position w:val="2"/>
          <w:sz w:val="15"/>
          <w:szCs w:val="15"/>
        </w:rPr>
        <w:t xml:space="preserve"> </w:t>
      </w:r>
      <w:r>
        <w:rPr>
          <w:sz w:val="15"/>
          <w:szCs w:val="15"/>
        </w:rPr>
        <w:t>LasVegas</w:t>
      </w:r>
      <w:r>
        <w:rPr>
          <w:spacing w:val="8"/>
          <w:position w:val="2"/>
          <w:sz w:val="15"/>
          <w:szCs w:val="15"/>
        </w:rPr>
        <w:t>,</w:t>
      </w:r>
      <w:r>
        <w:rPr>
          <w:spacing w:val="16"/>
          <w:w w:val="101"/>
          <w:position w:val="2"/>
          <w:sz w:val="15"/>
          <w:szCs w:val="15"/>
        </w:rPr>
        <w:t xml:space="preserve"> </w:t>
      </w:r>
      <w:r>
        <w:rPr>
          <w:sz w:val="15"/>
          <w:szCs w:val="15"/>
        </w:rPr>
        <w:t>NV</w:t>
      </w:r>
      <w:r>
        <w:rPr>
          <w:spacing w:val="8"/>
          <w:position w:val="2"/>
          <w:sz w:val="15"/>
          <w:szCs w:val="15"/>
        </w:rPr>
        <w:t>,</w:t>
      </w:r>
      <w:r>
        <w:rPr>
          <w:spacing w:val="17"/>
          <w:position w:val="2"/>
          <w:sz w:val="15"/>
          <w:szCs w:val="15"/>
        </w:rPr>
        <w:t xml:space="preserve"> </w:t>
      </w:r>
      <w:r>
        <w:rPr>
          <w:sz w:val="15"/>
          <w:szCs w:val="15"/>
        </w:rPr>
        <w:t>USA</w:t>
      </w:r>
      <w:r>
        <w:rPr>
          <w:spacing w:val="8"/>
          <w:sz w:val="15"/>
          <w:szCs w:val="15"/>
        </w:rPr>
        <w:t xml:space="preserve">.  </w:t>
      </w:r>
      <w:r>
        <w:rPr>
          <w:sz w:val="15"/>
          <w:szCs w:val="15"/>
        </w:rPr>
        <w:t>IEEE</w:t>
      </w:r>
      <w:r>
        <w:rPr>
          <w:spacing w:val="8"/>
          <w:position w:val="2"/>
          <w:sz w:val="15"/>
          <w:szCs w:val="15"/>
        </w:rPr>
        <w:t>,</w:t>
      </w:r>
      <w:r>
        <w:rPr>
          <w:spacing w:val="18"/>
          <w:w w:val="101"/>
          <w:position w:val="2"/>
          <w:sz w:val="15"/>
          <w:szCs w:val="15"/>
        </w:rPr>
        <w:t xml:space="preserve"> </w:t>
      </w:r>
      <w:r>
        <w:rPr>
          <w:spacing w:val="8"/>
          <w:sz w:val="15"/>
          <w:szCs w:val="15"/>
        </w:rPr>
        <w:t>2016</w:t>
      </w:r>
      <w:r>
        <w:rPr>
          <w:spacing w:val="8"/>
          <w:position w:val="2"/>
          <w:sz w:val="15"/>
          <w:szCs w:val="15"/>
        </w:rPr>
        <w:t>:</w:t>
      </w:r>
      <w:r>
        <w:rPr>
          <w:spacing w:val="19"/>
          <w:w w:val="101"/>
          <w:position w:val="2"/>
          <w:sz w:val="15"/>
          <w:szCs w:val="15"/>
        </w:rPr>
        <w:t xml:space="preserve"> </w:t>
      </w:r>
      <w:r>
        <w:rPr>
          <w:spacing w:val="8"/>
          <w:sz w:val="15"/>
          <w:szCs w:val="15"/>
        </w:rPr>
        <w:t>2414-2423.</w:t>
      </w:r>
    </w:p>
    <w:p w14:paraId="431197C0">
      <w:pPr>
        <w:pStyle w:val="2"/>
        <w:spacing w:before="2" w:line="216" w:lineRule="auto"/>
        <w:ind w:left="288" w:right="286" w:hanging="268"/>
        <w:rPr>
          <w:sz w:val="15"/>
          <w:szCs w:val="15"/>
        </w:rPr>
      </w:pPr>
      <w:r>
        <w:rPr>
          <w:spacing w:val="5"/>
          <w:position w:val="1"/>
          <w:sz w:val="15"/>
          <w:szCs w:val="15"/>
        </w:rPr>
        <w:t xml:space="preserve">[8] </w:t>
      </w:r>
      <w:r>
        <w:rPr>
          <w:spacing w:val="5"/>
          <w:sz w:val="15"/>
          <w:szCs w:val="15"/>
        </w:rPr>
        <w:t>JohnsonJ</w:t>
      </w:r>
      <w:r>
        <w:rPr>
          <w:spacing w:val="5"/>
          <w:position w:val="2"/>
          <w:sz w:val="15"/>
          <w:szCs w:val="15"/>
        </w:rPr>
        <w:t>,</w:t>
      </w:r>
      <w:r>
        <w:rPr>
          <w:spacing w:val="20"/>
          <w:position w:val="2"/>
          <w:sz w:val="15"/>
          <w:szCs w:val="15"/>
        </w:rPr>
        <w:t xml:space="preserve"> </w:t>
      </w:r>
      <w:r>
        <w:rPr>
          <w:spacing w:val="5"/>
          <w:sz w:val="15"/>
          <w:szCs w:val="15"/>
        </w:rPr>
        <w:t>AlahiA</w:t>
      </w:r>
      <w:r>
        <w:rPr>
          <w:spacing w:val="5"/>
          <w:position w:val="2"/>
          <w:sz w:val="15"/>
          <w:szCs w:val="15"/>
        </w:rPr>
        <w:t>,</w:t>
      </w:r>
      <w:r>
        <w:rPr>
          <w:spacing w:val="28"/>
          <w:w w:val="102"/>
          <w:position w:val="2"/>
          <w:sz w:val="15"/>
          <w:szCs w:val="15"/>
        </w:rPr>
        <w:t xml:space="preserve"> </w:t>
      </w:r>
      <w:r>
        <w:rPr>
          <w:spacing w:val="5"/>
          <w:sz w:val="15"/>
          <w:szCs w:val="15"/>
        </w:rPr>
        <w:t>Fei-FeiL.  Perceptual</w:t>
      </w:r>
      <w:r>
        <w:rPr>
          <w:spacing w:val="-30"/>
          <w:sz w:val="15"/>
          <w:szCs w:val="15"/>
        </w:rPr>
        <w:t xml:space="preserve"> </w:t>
      </w:r>
      <w:r>
        <w:rPr>
          <w:spacing w:val="5"/>
          <w:sz w:val="15"/>
          <w:szCs w:val="15"/>
        </w:rPr>
        <w:t>losses</w:t>
      </w:r>
      <w:r>
        <w:rPr>
          <w:spacing w:val="-20"/>
          <w:sz w:val="15"/>
          <w:szCs w:val="15"/>
        </w:rPr>
        <w:t xml:space="preserve"> </w:t>
      </w:r>
      <w:r>
        <w:rPr>
          <w:spacing w:val="5"/>
          <w:sz w:val="15"/>
          <w:szCs w:val="15"/>
        </w:rPr>
        <w:t>for</w:t>
      </w:r>
      <w:r>
        <w:rPr>
          <w:spacing w:val="-23"/>
          <w:sz w:val="15"/>
          <w:szCs w:val="15"/>
        </w:rPr>
        <w:t xml:space="preserve"> </w:t>
      </w:r>
      <w:r>
        <w:rPr>
          <w:spacing w:val="5"/>
          <w:sz w:val="15"/>
          <w:szCs w:val="15"/>
        </w:rPr>
        <w:t>real-time</w:t>
      </w:r>
      <w:r>
        <w:rPr>
          <w:sz w:val="15"/>
          <w:szCs w:val="15"/>
        </w:rPr>
        <w:t xml:space="preserve"> styletransferand</w:t>
      </w:r>
      <w:r>
        <w:rPr>
          <w:spacing w:val="-21"/>
          <w:sz w:val="15"/>
          <w:szCs w:val="15"/>
        </w:rPr>
        <w:t xml:space="preserve"> </w:t>
      </w:r>
      <w:r>
        <w:rPr>
          <w:sz w:val="15"/>
          <w:szCs w:val="15"/>
        </w:rPr>
        <w:t>super</w:t>
      </w:r>
      <w:r>
        <w:rPr>
          <w:spacing w:val="8"/>
          <w:sz w:val="15"/>
          <w:szCs w:val="15"/>
        </w:rPr>
        <w:t>-</w:t>
      </w:r>
      <w:r>
        <w:rPr>
          <w:sz w:val="15"/>
          <w:szCs w:val="15"/>
        </w:rPr>
        <w:t>resolution</w:t>
      </w:r>
      <w:r>
        <w:rPr>
          <w:spacing w:val="8"/>
          <w:sz w:val="15"/>
          <w:szCs w:val="15"/>
        </w:rPr>
        <w:t>[C]</w:t>
      </w:r>
      <w:r>
        <w:rPr>
          <w:spacing w:val="-30"/>
          <w:sz w:val="15"/>
          <w:szCs w:val="15"/>
        </w:rPr>
        <w:t xml:space="preserve"> </w:t>
      </w:r>
      <w:r>
        <w:rPr>
          <w:spacing w:val="8"/>
          <w:sz w:val="15"/>
          <w:szCs w:val="15"/>
        </w:rPr>
        <w:t>∥</w:t>
      </w:r>
      <w:r>
        <w:rPr>
          <w:sz w:val="15"/>
          <w:szCs w:val="15"/>
        </w:rPr>
        <w:t>ComputerVision</w:t>
      </w:r>
      <w:r>
        <w:rPr>
          <w:spacing w:val="8"/>
          <w:sz w:val="15"/>
          <w:szCs w:val="15"/>
        </w:rPr>
        <w:t>-</w:t>
      </w:r>
      <w:r>
        <w:rPr>
          <w:sz w:val="15"/>
          <w:szCs w:val="15"/>
        </w:rPr>
        <w:t>ECCV 2016</w:t>
      </w:r>
      <w:r>
        <w:rPr>
          <w:position w:val="2"/>
          <w:sz w:val="15"/>
          <w:szCs w:val="15"/>
        </w:rPr>
        <w:t>:</w:t>
      </w:r>
      <w:r>
        <w:rPr>
          <w:spacing w:val="9"/>
          <w:position w:val="2"/>
          <w:sz w:val="15"/>
          <w:szCs w:val="15"/>
        </w:rPr>
        <w:t xml:space="preserve">    </w:t>
      </w:r>
      <w:r>
        <w:rPr>
          <w:sz w:val="15"/>
          <w:szCs w:val="15"/>
        </w:rPr>
        <w:t>14th    European    Confere</w:t>
      </w:r>
      <w:r>
        <w:rPr>
          <w:spacing w:val="-1"/>
          <w:sz w:val="15"/>
          <w:szCs w:val="15"/>
        </w:rPr>
        <w:t>nce</w:t>
      </w:r>
      <w:r>
        <w:rPr>
          <w:spacing w:val="-1"/>
          <w:position w:val="2"/>
          <w:sz w:val="15"/>
          <w:szCs w:val="15"/>
        </w:rPr>
        <w:t xml:space="preserve">,     </w:t>
      </w:r>
      <w:r>
        <w:rPr>
          <w:spacing w:val="-1"/>
          <w:sz w:val="15"/>
          <w:szCs w:val="15"/>
        </w:rPr>
        <w:t>Amsterdam</w:t>
      </w:r>
      <w:r>
        <w:rPr>
          <w:spacing w:val="-1"/>
          <w:position w:val="2"/>
          <w:sz w:val="15"/>
          <w:szCs w:val="15"/>
        </w:rPr>
        <w:t xml:space="preserve">,     </w:t>
      </w:r>
      <w:r>
        <w:rPr>
          <w:spacing w:val="-1"/>
          <w:sz w:val="15"/>
          <w:szCs w:val="15"/>
        </w:rPr>
        <w:t>The</w:t>
      </w:r>
      <w:r>
        <w:rPr>
          <w:spacing w:val="3"/>
          <w:sz w:val="15"/>
          <w:szCs w:val="15"/>
        </w:rPr>
        <w:t xml:space="preserve"> </w:t>
      </w:r>
      <w:r>
        <w:rPr>
          <w:sz w:val="15"/>
          <w:szCs w:val="15"/>
        </w:rPr>
        <w:t>Netherlands</w:t>
      </w:r>
      <w:r>
        <w:rPr>
          <w:position w:val="2"/>
          <w:sz w:val="15"/>
          <w:szCs w:val="15"/>
        </w:rPr>
        <w:t>,</w:t>
      </w:r>
      <w:r>
        <w:rPr>
          <w:spacing w:val="34"/>
          <w:position w:val="2"/>
          <w:sz w:val="15"/>
          <w:szCs w:val="15"/>
        </w:rPr>
        <w:t xml:space="preserve"> </w:t>
      </w:r>
      <w:r>
        <w:rPr>
          <w:sz w:val="15"/>
          <w:szCs w:val="15"/>
        </w:rPr>
        <w:t>October 11-</w:t>
      </w:r>
      <w:r>
        <w:rPr>
          <w:spacing w:val="-1"/>
          <w:sz w:val="15"/>
          <w:szCs w:val="15"/>
        </w:rPr>
        <w:t>14</w:t>
      </w:r>
      <w:r>
        <w:rPr>
          <w:spacing w:val="-1"/>
          <w:position w:val="2"/>
          <w:sz w:val="15"/>
          <w:szCs w:val="15"/>
        </w:rPr>
        <w:t xml:space="preserve">,  </w:t>
      </w:r>
      <w:r>
        <w:rPr>
          <w:spacing w:val="-1"/>
          <w:sz w:val="15"/>
          <w:szCs w:val="15"/>
        </w:rPr>
        <w:t>2016</w:t>
      </w:r>
      <w:r>
        <w:rPr>
          <w:spacing w:val="-1"/>
          <w:position w:val="2"/>
          <w:sz w:val="15"/>
          <w:szCs w:val="15"/>
        </w:rPr>
        <w:t xml:space="preserve">,  </w:t>
      </w:r>
      <w:r>
        <w:rPr>
          <w:spacing w:val="-1"/>
          <w:sz w:val="15"/>
          <w:szCs w:val="15"/>
        </w:rPr>
        <w:t>Proceedings</w:t>
      </w:r>
      <w:r>
        <w:rPr>
          <w:spacing w:val="-1"/>
          <w:position w:val="2"/>
          <w:sz w:val="15"/>
          <w:szCs w:val="15"/>
        </w:rPr>
        <w:t xml:space="preserve">,  </w:t>
      </w:r>
      <w:r>
        <w:rPr>
          <w:spacing w:val="-1"/>
          <w:sz w:val="15"/>
          <w:szCs w:val="15"/>
        </w:rPr>
        <w:t>Part</w:t>
      </w:r>
      <w:r>
        <w:rPr>
          <w:spacing w:val="-8"/>
          <w:sz w:val="15"/>
          <w:szCs w:val="15"/>
        </w:rPr>
        <w:t xml:space="preserve"> </w:t>
      </w:r>
      <w:r>
        <w:rPr>
          <w:spacing w:val="-1"/>
          <w:sz w:val="15"/>
          <w:szCs w:val="15"/>
        </w:rPr>
        <w:t>II 14.</w:t>
      </w:r>
      <w:r>
        <w:rPr>
          <w:sz w:val="15"/>
          <w:szCs w:val="15"/>
        </w:rPr>
        <w:t xml:space="preserve"> </w:t>
      </w:r>
      <w:r>
        <w:rPr>
          <w:spacing w:val="-1"/>
          <w:sz w:val="15"/>
          <w:szCs w:val="15"/>
        </w:rPr>
        <w:t>Cham</w:t>
      </w:r>
      <w:r>
        <w:rPr>
          <w:spacing w:val="-1"/>
          <w:position w:val="2"/>
          <w:sz w:val="15"/>
          <w:szCs w:val="15"/>
        </w:rPr>
        <w:t>:</w:t>
      </w:r>
      <w:r>
        <w:rPr>
          <w:spacing w:val="20"/>
          <w:w w:val="101"/>
          <w:position w:val="2"/>
          <w:sz w:val="15"/>
          <w:szCs w:val="15"/>
        </w:rPr>
        <w:t xml:space="preserve"> </w:t>
      </w:r>
      <w:r>
        <w:rPr>
          <w:spacing w:val="-1"/>
          <w:sz w:val="15"/>
          <w:szCs w:val="15"/>
        </w:rPr>
        <w:t>SpringerInternationalPublishing</w:t>
      </w:r>
      <w:r>
        <w:rPr>
          <w:spacing w:val="-1"/>
          <w:position w:val="2"/>
          <w:sz w:val="15"/>
          <w:szCs w:val="15"/>
        </w:rPr>
        <w:t>,</w:t>
      </w:r>
      <w:r>
        <w:rPr>
          <w:spacing w:val="18"/>
          <w:w w:val="101"/>
          <w:position w:val="2"/>
          <w:sz w:val="15"/>
          <w:szCs w:val="15"/>
        </w:rPr>
        <w:t xml:space="preserve"> </w:t>
      </w:r>
      <w:r>
        <w:rPr>
          <w:spacing w:val="-1"/>
          <w:sz w:val="15"/>
          <w:szCs w:val="15"/>
        </w:rPr>
        <w:t>2016</w:t>
      </w:r>
      <w:r>
        <w:rPr>
          <w:spacing w:val="-1"/>
          <w:position w:val="2"/>
          <w:sz w:val="15"/>
          <w:szCs w:val="15"/>
        </w:rPr>
        <w:t>:</w:t>
      </w:r>
      <w:r>
        <w:rPr>
          <w:spacing w:val="22"/>
          <w:position w:val="2"/>
          <w:sz w:val="15"/>
          <w:szCs w:val="15"/>
        </w:rPr>
        <w:t xml:space="preserve"> </w:t>
      </w:r>
      <w:r>
        <w:rPr>
          <w:spacing w:val="-1"/>
          <w:sz w:val="15"/>
          <w:szCs w:val="15"/>
        </w:rPr>
        <w:t>694-711.</w:t>
      </w:r>
    </w:p>
    <w:p w14:paraId="2D5CC2F5">
      <w:pPr>
        <w:pStyle w:val="2"/>
        <w:spacing w:before="79" w:line="212" w:lineRule="auto"/>
        <w:ind w:left="288" w:right="285" w:hanging="268"/>
        <w:rPr>
          <w:sz w:val="15"/>
          <w:szCs w:val="15"/>
        </w:rPr>
      </w:pPr>
      <w:r>
        <w:rPr>
          <w:spacing w:val="3"/>
          <w:position w:val="1"/>
          <w:sz w:val="15"/>
          <w:szCs w:val="15"/>
        </w:rPr>
        <w:t xml:space="preserve">[9] </w:t>
      </w:r>
      <w:r>
        <w:rPr>
          <w:spacing w:val="3"/>
          <w:sz w:val="15"/>
          <w:szCs w:val="15"/>
        </w:rPr>
        <w:t>UlyanovD</w:t>
      </w:r>
      <w:r>
        <w:rPr>
          <w:spacing w:val="3"/>
          <w:position w:val="2"/>
          <w:sz w:val="15"/>
          <w:szCs w:val="15"/>
        </w:rPr>
        <w:t>,</w:t>
      </w:r>
      <w:r>
        <w:rPr>
          <w:spacing w:val="22"/>
          <w:w w:val="101"/>
          <w:position w:val="2"/>
          <w:sz w:val="15"/>
          <w:szCs w:val="15"/>
        </w:rPr>
        <w:t xml:space="preserve"> </w:t>
      </w:r>
      <w:r>
        <w:rPr>
          <w:spacing w:val="3"/>
          <w:sz w:val="15"/>
          <w:szCs w:val="15"/>
        </w:rPr>
        <w:t>VedaldiA</w:t>
      </w:r>
      <w:r>
        <w:rPr>
          <w:spacing w:val="3"/>
          <w:position w:val="2"/>
          <w:sz w:val="15"/>
          <w:szCs w:val="15"/>
        </w:rPr>
        <w:t>,</w:t>
      </w:r>
      <w:r>
        <w:rPr>
          <w:spacing w:val="29"/>
          <w:w w:val="101"/>
          <w:position w:val="2"/>
          <w:sz w:val="15"/>
          <w:szCs w:val="15"/>
        </w:rPr>
        <w:t xml:space="preserve"> </w:t>
      </w:r>
      <w:r>
        <w:rPr>
          <w:spacing w:val="3"/>
          <w:sz w:val="15"/>
          <w:szCs w:val="15"/>
        </w:rPr>
        <w:t>Lempitsky</w:t>
      </w:r>
      <w:r>
        <w:rPr>
          <w:spacing w:val="-18"/>
          <w:sz w:val="15"/>
          <w:szCs w:val="15"/>
        </w:rPr>
        <w:t xml:space="preserve"> </w:t>
      </w:r>
      <w:r>
        <w:rPr>
          <w:spacing w:val="3"/>
          <w:sz w:val="15"/>
          <w:szCs w:val="15"/>
        </w:rPr>
        <w:t>V.</w:t>
      </w:r>
      <w:r>
        <w:rPr>
          <w:spacing w:val="14"/>
          <w:w w:val="101"/>
          <w:sz w:val="15"/>
          <w:szCs w:val="15"/>
        </w:rPr>
        <w:t xml:space="preserve">  </w:t>
      </w:r>
      <w:r>
        <w:rPr>
          <w:spacing w:val="3"/>
          <w:sz w:val="15"/>
          <w:szCs w:val="15"/>
        </w:rPr>
        <w:t>Instance</w:t>
      </w:r>
      <w:r>
        <w:rPr>
          <w:spacing w:val="-22"/>
          <w:sz w:val="15"/>
          <w:szCs w:val="15"/>
        </w:rPr>
        <w:t xml:space="preserve"> </w:t>
      </w:r>
      <w:r>
        <w:rPr>
          <w:spacing w:val="3"/>
          <w:sz w:val="15"/>
          <w:szCs w:val="15"/>
        </w:rPr>
        <w:t>no</w:t>
      </w:r>
      <w:r>
        <w:rPr>
          <w:spacing w:val="2"/>
          <w:sz w:val="15"/>
          <w:szCs w:val="15"/>
        </w:rPr>
        <w:t>rmalization</w:t>
      </w:r>
      <w:r>
        <w:rPr>
          <w:spacing w:val="2"/>
          <w:position w:val="2"/>
          <w:sz w:val="15"/>
          <w:szCs w:val="15"/>
        </w:rPr>
        <w:t>:</w:t>
      </w:r>
      <w:r>
        <w:rPr>
          <w:position w:val="2"/>
          <w:sz w:val="15"/>
          <w:szCs w:val="15"/>
        </w:rPr>
        <w:t xml:space="preserve"> </w:t>
      </w:r>
      <w:r>
        <w:rPr>
          <w:sz w:val="15"/>
          <w:szCs w:val="15"/>
        </w:rPr>
        <w:t>Themissing</w:t>
      </w:r>
      <w:r>
        <w:rPr>
          <w:spacing w:val="-14"/>
          <w:sz w:val="15"/>
          <w:szCs w:val="15"/>
        </w:rPr>
        <w:t xml:space="preserve"> </w:t>
      </w:r>
      <w:r>
        <w:rPr>
          <w:sz w:val="15"/>
          <w:szCs w:val="15"/>
        </w:rPr>
        <w:t>ingredientforfaststylization</w:t>
      </w:r>
      <w:r>
        <w:rPr>
          <w:spacing w:val="15"/>
          <w:position w:val="1"/>
          <w:sz w:val="15"/>
          <w:szCs w:val="15"/>
        </w:rPr>
        <w:t>[</w:t>
      </w:r>
      <w:r>
        <w:rPr>
          <w:position w:val="1"/>
          <w:sz w:val="15"/>
          <w:szCs w:val="15"/>
        </w:rPr>
        <w:t>EB</w:t>
      </w:r>
      <w:r>
        <w:rPr>
          <w:spacing w:val="15"/>
          <w:position w:val="1"/>
          <w:sz w:val="15"/>
          <w:szCs w:val="15"/>
        </w:rPr>
        <w:t>/</w:t>
      </w:r>
      <w:r>
        <w:rPr>
          <w:position w:val="1"/>
          <w:sz w:val="15"/>
          <w:szCs w:val="15"/>
        </w:rPr>
        <w:t>OL</w:t>
      </w:r>
      <w:r>
        <w:rPr>
          <w:spacing w:val="15"/>
          <w:position w:val="1"/>
          <w:sz w:val="15"/>
          <w:szCs w:val="15"/>
        </w:rPr>
        <w:t>]</w:t>
      </w:r>
      <w:r>
        <w:rPr>
          <w:spacing w:val="15"/>
          <w:sz w:val="15"/>
          <w:szCs w:val="15"/>
        </w:rPr>
        <w:t>.</w:t>
      </w:r>
      <w:r>
        <w:rPr>
          <w:spacing w:val="18"/>
          <w:w w:val="101"/>
          <w:sz w:val="15"/>
          <w:szCs w:val="15"/>
        </w:rPr>
        <w:t xml:space="preserve">  </w:t>
      </w:r>
      <w:r>
        <w:rPr>
          <w:spacing w:val="15"/>
          <w:sz w:val="15"/>
          <w:szCs w:val="15"/>
        </w:rPr>
        <w:t>(2017-11-</w:t>
      </w:r>
      <w:r>
        <w:rPr>
          <w:sz w:val="15"/>
          <w:szCs w:val="15"/>
        </w:rPr>
        <w:t xml:space="preserve"> 6)[2025-05-15].  </w:t>
      </w:r>
      <w:r>
        <w:fldChar w:fldCharType="begin"/>
      </w:r>
      <w:r>
        <w:instrText xml:space="preserve"> HYPERLINK "https:" </w:instrText>
      </w:r>
      <w:r>
        <w:fldChar w:fldCharType="separate"/>
      </w:r>
      <w:r>
        <w:rPr>
          <w:sz w:val="15"/>
          <w:szCs w:val="15"/>
        </w:rPr>
        <w:t>https:</w:t>
      </w:r>
      <w:r>
        <w:rPr>
          <w:sz w:val="15"/>
          <w:szCs w:val="15"/>
        </w:rPr>
        <w:fldChar w:fldCharType="end"/>
      </w:r>
      <w:r>
        <w:rPr>
          <w:sz w:val="15"/>
          <w:szCs w:val="15"/>
        </w:rPr>
        <w:t>∥arxiv. org/abs/1607.0</w:t>
      </w:r>
      <w:r>
        <w:rPr>
          <w:spacing w:val="-1"/>
          <w:sz w:val="15"/>
          <w:szCs w:val="15"/>
        </w:rPr>
        <w:t>8022.</w:t>
      </w:r>
    </w:p>
    <w:p w14:paraId="487AB0EA">
      <w:pPr>
        <w:pStyle w:val="2"/>
        <w:spacing w:before="80" w:line="224" w:lineRule="auto"/>
        <w:ind w:left="368" w:right="285" w:hanging="348"/>
        <w:rPr>
          <w:sz w:val="15"/>
          <w:szCs w:val="15"/>
        </w:rPr>
      </w:pPr>
      <w:r>
        <w:rPr>
          <w:spacing w:val="14"/>
          <w:position w:val="1"/>
          <w:sz w:val="15"/>
          <w:szCs w:val="15"/>
        </w:rPr>
        <w:t xml:space="preserve">[10] </w:t>
      </w:r>
      <w:r>
        <w:rPr>
          <w:sz w:val="15"/>
          <w:szCs w:val="15"/>
        </w:rPr>
        <w:t>Ulyanov</w:t>
      </w:r>
      <w:r>
        <w:rPr>
          <w:spacing w:val="18"/>
          <w:sz w:val="15"/>
          <w:szCs w:val="15"/>
        </w:rPr>
        <w:t xml:space="preserve"> </w:t>
      </w:r>
      <w:r>
        <w:rPr>
          <w:sz w:val="15"/>
          <w:szCs w:val="15"/>
        </w:rPr>
        <w:t>D</w:t>
      </w:r>
      <w:r>
        <w:rPr>
          <w:spacing w:val="14"/>
          <w:position w:val="2"/>
          <w:sz w:val="15"/>
          <w:szCs w:val="15"/>
        </w:rPr>
        <w:t>,</w:t>
      </w:r>
      <w:r>
        <w:rPr>
          <w:spacing w:val="16"/>
          <w:position w:val="2"/>
          <w:sz w:val="15"/>
          <w:szCs w:val="15"/>
        </w:rPr>
        <w:t xml:space="preserve">  </w:t>
      </w:r>
      <w:r>
        <w:rPr>
          <w:sz w:val="15"/>
          <w:szCs w:val="15"/>
        </w:rPr>
        <w:t>Vedaldi</w:t>
      </w:r>
      <w:r>
        <w:rPr>
          <w:spacing w:val="16"/>
          <w:sz w:val="15"/>
          <w:szCs w:val="15"/>
        </w:rPr>
        <w:t xml:space="preserve"> </w:t>
      </w:r>
      <w:r>
        <w:rPr>
          <w:sz w:val="15"/>
          <w:szCs w:val="15"/>
        </w:rPr>
        <w:t>A</w:t>
      </w:r>
      <w:r>
        <w:rPr>
          <w:spacing w:val="14"/>
          <w:position w:val="2"/>
          <w:sz w:val="15"/>
          <w:szCs w:val="15"/>
        </w:rPr>
        <w:t>,</w:t>
      </w:r>
      <w:r>
        <w:rPr>
          <w:spacing w:val="16"/>
          <w:w w:val="101"/>
          <w:position w:val="2"/>
          <w:sz w:val="15"/>
          <w:szCs w:val="15"/>
        </w:rPr>
        <w:t xml:space="preserve">  </w:t>
      </w:r>
      <w:r>
        <w:rPr>
          <w:sz w:val="15"/>
          <w:szCs w:val="15"/>
        </w:rPr>
        <w:t>Lempitsky</w:t>
      </w:r>
      <w:r>
        <w:rPr>
          <w:spacing w:val="32"/>
          <w:sz w:val="15"/>
          <w:szCs w:val="15"/>
        </w:rPr>
        <w:t xml:space="preserve"> </w:t>
      </w:r>
      <w:r>
        <w:rPr>
          <w:sz w:val="15"/>
          <w:szCs w:val="15"/>
        </w:rPr>
        <w:t>V</w:t>
      </w:r>
      <w:r>
        <w:rPr>
          <w:spacing w:val="14"/>
          <w:sz w:val="15"/>
          <w:szCs w:val="15"/>
        </w:rPr>
        <w:t xml:space="preserve">.   </w:t>
      </w:r>
      <w:r>
        <w:rPr>
          <w:sz w:val="15"/>
          <w:szCs w:val="15"/>
        </w:rPr>
        <w:t>Improved</w:t>
      </w:r>
      <w:r>
        <w:rPr>
          <w:spacing w:val="14"/>
          <w:sz w:val="15"/>
          <w:szCs w:val="15"/>
        </w:rPr>
        <w:t xml:space="preserve">  </w:t>
      </w:r>
      <w:r>
        <w:rPr>
          <w:sz w:val="15"/>
          <w:szCs w:val="15"/>
        </w:rPr>
        <w:t xml:space="preserve">texture </w:t>
      </w:r>
      <w:r>
        <w:rPr>
          <w:spacing w:val="-1"/>
          <w:sz w:val="15"/>
          <w:szCs w:val="15"/>
        </w:rPr>
        <w:t>networks</w:t>
      </w:r>
      <w:r>
        <w:rPr>
          <w:spacing w:val="-1"/>
          <w:position w:val="2"/>
          <w:sz w:val="15"/>
          <w:szCs w:val="15"/>
        </w:rPr>
        <w:t xml:space="preserve">:  </w:t>
      </w:r>
      <w:r>
        <w:rPr>
          <w:spacing w:val="-1"/>
          <w:sz w:val="15"/>
          <w:szCs w:val="15"/>
        </w:rPr>
        <w:t>Maximizing</w:t>
      </w:r>
      <w:r>
        <w:rPr>
          <w:spacing w:val="27"/>
          <w:w w:val="102"/>
          <w:sz w:val="15"/>
          <w:szCs w:val="15"/>
        </w:rPr>
        <w:t xml:space="preserve"> </w:t>
      </w:r>
      <w:r>
        <w:rPr>
          <w:spacing w:val="-1"/>
          <w:sz w:val="15"/>
          <w:szCs w:val="15"/>
        </w:rPr>
        <w:t>quality</w:t>
      </w:r>
      <w:r>
        <w:rPr>
          <w:spacing w:val="11"/>
          <w:w w:val="101"/>
          <w:sz w:val="15"/>
          <w:szCs w:val="15"/>
        </w:rPr>
        <w:t xml:space="preserve"> </w:t>
      </w:r>
      <w:r>
        <w:rPr>
          <w:spacing w:val="-1"/>
          <w:sz w:val="15"/>
          <w:szCs w:val="15"/>
        </w:rPr>
        <w:t>and</w:t>
      </w:r>
      <w:r>
        <w:rPr>
          <w:spacing w:val="12"/>
          <w:w w:val="101"/>
          <w:sz w:val="15"/>
          <w:szCs w:val="15"/>
        </w:rPr>
        <w:t xml:space="preserve"> </w:t>
      </w:r>
      <w:r>
        <w:rPr>
          <w:spacing w:val="-1"/>
          <w:sz w:val="15"/>
          <w:szCs w:val="15"/>
        </w:rPr>
        <w:t>diversity</w:t>
      </w:r>
      <w:r>
        <w:rPr>
          <w:spacing w:val="11"/>
          <w:w w:val="101"/>
          <w:sz w:val="15"/>
          <w:szCs w:val="15"/>
        </w:rPr>
        <w:t xml:space="preserve"> </w:t>
      </w:r>
      <w:r>
        <w:rPr>
          <w:spacing w:val="-1"/>
          <w:sz w:val="15"/>
          <w:szCs w:val="15"/>
        </w:rPr>
        <w:t>in</w:t>
      </w:r>
      <w:r>
        <w:rPr>
          <w:spacing w:val="15"/>
          <w:sz w:val="15"/>
          <w:szCs w:val="15"/>
        </w:rPr>
        <w:t xml:space="preserve"> </w:t>
      </w:r>
      <w:r>
        <w:rPr>
          <w:spacing w:val="-1"/>
          <w:sz w:val="15"/>
          <w:szCs w:val="15"/>
        </w:rPr>
        <w:t>feed-forward</w:t>
      </w:r>
      <w:r>
        <w:rPr>
          <w:sz w:val="15"/>
          <w:szCs w:val="15"/>
        </w:rPr>
        <w:t xml:space="preserve"> stylization</w:t>
      </w:r>
      <w:r>
        <w:rPr>
          <w:spacing w:val="-22"/>
          <w:sz w:val="15"/>
          <w:szCs w:val="15"/>
        </w:rPr>
        <w:t xml:space="preserve"> </w:t>
      </w:r>
      <w:r>
        <w:rPr>
          <w:sz w:val="15"/>
          <w:szCs w:val="15"/>
        </w:rPr>
        <w:t>andtexturesynthesis</w:t>
      </w:r>
      <w:r>
        <w:rPr>
          <w:spacing w:val="18"/>
          <w:sz w:val="15"/>
          <w:szCs w:val="15"/>
        </w:rPr>
        <w:t>[C]∥2017</w:t>
      </w:r>
      <w:r>
        <w:rPr>
          <w:sz w:val="15"/>
          <w:szCs w:val="15"/>
        </w:rPr>
        <w:t>IEEEConferenceon ComputerVision</w:t>
      </w:r>
      <w:r>
        <w:rPr>
          <w:spacing w:val="-6"/>
          <w:sz w:val="15"/>
          <w:szCs w:val="15"/>
        </w:rPr>
        <w:t xml:space="preserve"> </w:t>
      </w:r>
      <w:r>
        <w:rPr>
          <w:sz w:val="15"/>
          <w:szCs w:val="15"/>
        </w:rPr>
        <w:t>and</w:t>
      </w:r>
      <w:r>
        <w:rPr>
          <w:spacing w:val="-12"/>
          <w:sz w:val="15"/>
          <w:szCs w:val="15"/>
        </w:rPr>
        <w:t xml:space="preserve"> </w:t>
      </w:r>
      <w:r>
        <w:rPr>
          <w:sz w:val="15"/>
          <w:szCs w:val="15"/>
        </w:rPr>
        <w:t>Pattern</w:t>
      </w:r>
      <w:r>
        <w:rPr>
          <w:spacing w:val="-8"/>
          <w:sz w:val="15"/>
          <w:szCs w:val="15"/>
        </w:rPr>
        <w:t xml:space="preserve"> </w:t>
      </w:r>
      <w:r>
        <w:rPr>
          <w:sz w:val="15"/>
          <w:szCs w:val="15"/>
        </w:rPr>
        <w:t>Recognition</w:t>
      </w:r>
      <w:r>
        <w:rPr>
          <w:spacing w:val="16"/>
          <w:sz w:val="15"/>
          <w:szCs w:val="15"/>
        </w:rPr>
        <w:t xml:space="preserve"> (</w:t>
      </w:r>
      <w:r>
        <w:rPr>
          <w:sz w:val="15"/>
          <w:szCs w:val="15"/>
        </w:rPr>
        <w:t>CVPR</w:t>
      </w:r>
      <w:r>
        <w:rPr>
          <w:spacing w:val="16"/>
          <w:sz w:val="15"/>
          <w:szCs w:val="15"/>
        </w:rPr>
        <w:t>)</w:t>
      </w:r>
      <w:r>
        <w:rPr>
          <w:spacing w:val="-27"/>
          <w:sz w:val="15"/>
          <w:szCs w:val="15"/>
        </w:rPr>
        <w:t xml:space="preserve"> </w:t>
      </w:r>
      <w:r>
        <w:rPr>
          <w:spacing w:val="16"/>
          <w:sz w:val="15"/>
          <w:szCs w:val="15"/>
        </w:rPr>
        <w:t>.</w:t>
      </w:r>
      <w:r>
        <w:rPr>
          <w:spacing w:val="14"/>
          <w:w w:val="102"/>
          <w:sz w:val="15"/>
          <w:szCs w:val="15"/>
        </w:rPr>
        <w:t xml:space="preserve">  </w:t>
      </w:r>
      <w:r>
        <w:rPr>
          <w:sz w:val="15"/>
          <w:szCs w:val="15"/>
        </w:rPr>
        <w:t>July</w:t>
      </w:r>
      <w:r>
        <w:rPr>
          <w:spacing w:val="-8"/>
          <w:sz w:val="15"/>
          <w:szCs w:val="15"/>
        </w:rPr>
        <w:t xml:space="preserve"> </w:t>
      </w:r>
      <w:r>
        <w:rPr>
          <w:spacing w:val="16"/>
          <w:sz w:val="15"/>
          <w:szCs w:val="15"/>
        </w:rPr>
        <w:t>21-</w:t>
      </w:r>
      <w:r>
        <w:rPr>
          <w:sz w:val="15"/>
          <w:szCs w:val="15"/>
        </w:rPr>
        <w:t xml:space="preserve"> </w:t>
      </w:r>
      <w:r>
        <w:rPr>
          <w:spacing w:val="5"/>
          <w:sz w:val="15"/>
          <w:szCs w:val="15"/>
        </w:rPr>
        <w:t>26</w:t>
      </w:r>
      <w:r>
        <w:rPr>
          <w:spacing w:val="5"/>
          <w:position w:val="2"/>
          <w:sz w:val="15"/>
          <w:szCs w:val="15"/>
        </w:rPr>
        <w:t>,</w:t>
      </w:r>
      <w:r>
        <w:rPr>
          <w:spacing w:val="33"/>
          <w:w w:val="101"/>
          <w:position w:val="2"/>
          <w:sz w:val="15"/>
          <w:szCs w:val="15"/>
        </w:rPr>
        <w:t xml:space="preserve"> </w:t>
      </w:r>
      <w:r>
        <w:rPr>
          <w:spacing w:val="5"/>
          <w:sz w:val="15"/>
          <w:szCs w:val="15"/>
        </w:rPr>
        <w:t>2017</w:t>
      </w:r>
      <w:r>
        <w:rPr>
          <w:spacing w:val="5"/>
          <w:position w:val="2"/>
          <w:sz w:val="15"/>
          <w:szCs w:val="15"/>
        </w:rPr>
        <w:t>,</w:t>
      </w:r>
      <w:r>
        <w:rPr>
          <w:spacing w:val="22"/>
          <w:w w:val="101"/>
          <w:position w:val="2"/>
          <w:sz w:val="15"/>
          <w:szCs w:val="15"/>
        </w:rPr>
        <w:t xml:space="preserve"> </w:t>
      </w:r>
      <w:r>
        <w:rPr>
          <w:sz w:val="15"/>
          <w:szCs w:val="15"/>
        </w:rPr>
        <w:t>Honolulu</w:t>
      </w:r>
      <w:r>
        <w:rPr>
          <w:spacing w:val="5"/>
          <w:position w:val="2"/>
          <w:sz w:val="15"/>
          <w:szCs w:val="15"/>
        </w:rPr>
        <w:t>,</w:t>
      </w:r>
      <w:r>
        <w:rPr>
          <w:spacing w:val="22"/>
          <w:position w:val="2"/>
          <w:sz w:val="15"/>
          <w:szCs w:val="15"/>
        </w:rPr>
        <w:t xml:space="preserve"> </w:t>
      </w:r>
      <w:r>
        <w:rPr>
          <w:sz w:val="15"/>
          <w:szCs w:val="15"/>
        </w:rPr>
        <w:t>HI</w:t>
      </w:r>
      <w:r>
        <w:rPr>
          <w:spacing w:val="5"/>
          <w:position w:val="2"/>
          <w:sz w:val="15"/>
          <w:szCs w:val="15"/>
        </w:rPr>
        <w:t>,</w:t>
      </w:r>
      <w:r>
        <w:rPr>
          <w:spacing w:val="17"/>
          <w:position w:val="2"/>
          <w:sz w:val="15"/>
          <w:szCs w:val="15"/>
        </w:rPr>
        <w:t xml:space="preserve"> </w:t>
      </w:r>
      <w:r>
        <w:rPr>
          <w:sz w:val="15"/>
          <w:szCs w:val="15"/>
        </w:rPr>
        <w:t>USA</w:t>
      </w:r>
      <w:r>
        <w:rPr>
          <w:spacing w:val="5"/>
          <w:sz w:val="15"/>
          <w:szCs w:val="15"/>
        </w:rPr>
        <w:t xml:space="preserve">.  </w:t>
      </w:r>
      <w:r>
        <w:rPr>
          <w:sz w:val="15"/>
          <w:szCs w:val="15"/>
        </w:rPr>
        <w:t>IEEE</w:t>
      </w:r>
      <w:r>
        <w:rPr>
          <w:spacing w:val="5"/>
          <w:position w:val="2"/>
          <w:sz w:val="15"/>
          <w:szCs w:val="15"/>
        </w:rPr>
        <w:t>,</w:t>
      </w:r>
      <w:r>
        <w:rPr>
          <w:spacing w:val="18"/>
          <w:w w:val="101"/>
          <w:position w:val="2"/>
          <w:sz w:val="15"/>
          <w:szCs w:val="15"/>
        </w:rPr>
        <w:t xml:space="preserve"> </w:t>
      </w:r>
      <w:r>
        <w:rPr>
          <w:spacing w:val="5"/>
          <w:sz w:val="15"/>
          <w:szCs w:val="15"/>
        </w:rPr>
        <w:t>2017</w:t>
      </w:r>
      <w:r>
        <w:rPr>
          <w:spacing w:val="5"/>
          <w:position w:val="2"/>
          <w:sz w:val="15"/>
          <w:szCs w:val="15"/>
        </w:rPr>
        <w:t>:</w:t>
      </w:r>
      <w:r>
        <w:rPr>
          <w:spacing w:val="18"/>
          <w:w w:val="101"/>
          <w:position w:val="2"/>
          <w:sz w:val="15"/>
          <w:szCs w:val="15"/>
        </w:rPr>
        <w:t xml:space="preserve"> </w:t>
      </w:r>
      <w:r>
        <w:rPr>
          <w:spacing w:val="5"/>
          <w:sz w:val="15"/>
          <w:szCs w:val="15"/>
        </w:rPr>
        <w:t>4105-4113.</w:t>
      </w:r>
    </w:p>
    <w:p w14:paraId="493AE509">
      <w:pPr>
        <w:pStyle w:val="2"/>
        <w:spacing w:before="58" w:line="215" w:lineRule="auto"/>
        <w:ind w:left="370" w:right="278" w:hanging="350"/>
        <w:rPr>
          <w:sz w:val="15"/>
          <w:szCs w:val="15"/>
        </w:rPr>
      </w:pPr>
      <w:r>
        <w:rPr>
          <w:spacing w:val="11"/>
          <w:position w:val="1"/>
          <w:sz w:val="15"/>
          <w:szCs w:val="15"/>
        </w:rPr>
        <w:t xml:space="preserve">[11] </w:t>
      </w:r>
      <w:r>
        <w:rPr>
          <w:sz w:val="15"/>
          <w:szCs w:val="15"/>
        </w:rPr>
        <w:t>Dumoulin</w:t>
      </w:r>
      <w:r>
        <w:rPr>
          <w:spacing w:val="-14"/>
          <w:sz w:val="15"/>
          <w:szCs w:val="15"/>
        </w:rPr>
        <w:t xml:space="preserve"> </w:t>
      </w:r>
      <w:r>
        <w:rPr>
          <w:sz w:val="15"/>
          <w:szCs w:val="15"/>
        </w:rPr>
        <w:t>V</w:t>
      </w:r>
      <w:r>
        <w:rPr>
          <w:spacing w:val="11"/>
          <w:position w:val="2"/>
          <w:sz w:val="15"/>
          <w:szCs w:val="15"/>
        </w:rPr>
        <w:t xml:space="preserve">, </w:t>
      </w:r>
      <w:r>
        <w:rPr>
          <w:sz w:val="15"/>
          <w:szCs w:val="15"/>
        </w:rPr>
        <w:t>ShlensJ</w:t>
      </w:r>
      <w:r>
        <w:rPr>
          <w:spacing w:val="11"/>
          <w:position w:val="2"/>
          <w:sz w:val="15"/>
          <w:szCs w:val="15"/>
        </w:rPr>
        <w:t xml:space="preserve">, </w:t>
      </w:r>
      <w:r>
        <w:rPr>
          <w:sz w:val="15"/>
          <w:szCs w:val="15"/>
        </w:rPr>
        <w:t>KudlurM</w:t>
      </w:r>
      <w:r>
        <w:rPr>
          <w:spacing w:val="11"/>
          <w:sz w:val="15"/>
          <w:szCs w:val="15"/>
        </w:rPr>
        <w:t xml:space="preserve">.  </w:t>
      </w:r>
      <w:r>
        <w:rPr>
          <w:sz w:val="15"/>
          <w:szCs w:val="15"/>
        </w:rPr>
        <w:t>A</w:t>
      </w:r>
      <w:r>
        <w:rPr>
          <w:spacing w:val="-16"/>
          <w:sz w:val="15"/>
          <w:szCs w:val="15"/>
        </w:rPr>
        <w:t xml:space="preserve"> </w:t>
      </w:r>
      <w:r>
        <w:rPr>
          <w:sz w:val="15"/>
          <w:szCs w:val="15"/>
        </w:rPr>
        <w:t>learnedrepresentationfor artisticstyle</w:t>
      </w:r>
      <w:r>
        <w:rPr>
          <w:spacing w:val="2"/>
          <w:sz w:val="15"/>
          <w:szCs w:val="15"/>
        </w:rPr>
        <w:t>[</w:t>
      </w:r>
      <w:r>
        <w:rPr>
          <w:spacing w:val="-24"/>
          <w:sz w:val="15"/>
          <w:szCs w:val="15"/>
        </w:rPr>
        <w:t xml:space="preserve"> </w:t>
      </w:r>
      <w:r>
        <w:rPr>
          <w:sz w:val="15"/>
          <w:szCs w:val="15"/>
        </w:rPr>
        <w:t>EB</w:t>
      </w:r>
      <w:r>
        <w:rPr>
          <w:spacing w:val="2"/>
          <w:sz w:val="15"/>
          <w:szCs w:val="15"/>
        </w:rPr>
        <w:t>/</w:t>
      </w:r>
      <w:r>
        <w:rPr>
          <w:sz w:val="15"/>
          <w:szCs w:val="15"/>
        </w:rPr>
        <w:t>OL</w:t>
      </w:r>
      <w:r>
        <w:rPr>
          <w:spacing w:val="2"/>
          <w:sz w:val="15"/>
          <w:szCs w:val="15"/>
        </w:rPr>
        <w:t>].   (2017-02-16)</w:t>
      </w:r>
      <w:r>
        <w:rPr>
          <w:spacing w:val="23"/>
          <w:w w:val="101"/>
          <w:sz w:val="15"/>
          <w:szCs w:val="15"/>
        </w:rPr>
        <w:t xml:space="preserve"> </w:t>
      </w:r>
      <w:r>
        <w:rPr>
          <w:spacing w:val="2"/>
          <w:sz w:val="15"/>
          <w:szCs w:val="15"/>
        </w:rPr>
        <w:t>[2025</w:t>
      </w:r>
      <w:r>
        <w:rPr>
          <w:spacing w:val="1"/>
          <w:sz w:val="15"/>
          <w:szCs w:val="15"/>
        </w:rPr>
        <w:t>-05-15].</w:t>
      </w:r>
      <w:r>
        <w:rPr>
          <w:spacing w:val="4"/>
          <w:sz w:val="15"/>
          <w:szCs w:val="15"/>
        </w:rPr>
        <w:t xml:space="preserve">   </w:t>
      </w:r>
      <w:r>
        <w:fldChar w:fldCharType="begin"/>
      </w:r>
      <w:r>
        <w:instrText xml:space="preserve"> HYPERLINK "https:" </w:instrText>
      </w:r>
      <w:r>
        <w:fldChar w:fldCharType="separate"/>
      </w:r>
      <w:r>
        <w:rPr>
          <w:sz w:val="15"/>
          <w:szCs w:val="15"/>
        </w:rPr>
        <w:t>https</w:t>
      </w:r>
      <w:r>
        <w:rPr>
          <w:spacing w:val="1"/>
          <w:sz w:val="15"/>
          <w:szCs w:val="15"/>
        </w:rPr>
        <w:t>:</w:t>
      </w:r>
      <w:r>
        <w:rPr>
          <w:spacing w:val="1"/>
          <w:sz w:val="15"/>
          <w:szCs w:val="15"/>
        </w:rPr>
        <w:fldChar w:fldCharType="end"/>
      </w:r>
      <w:r>
        <w:rPr>
          <w:spacing w:val="1"/>
          <w:sz w:val="15"/>
          <w:szCs w:val="15"/>
        </w:rPr>
        <w:t xml:space="preserve"> ∥</w:t>
      </w:r>
      <w:r>
        <w:rPr>
          <w:sz w:val="15"/>
          <w:szCs w:val="15"/>
        </w:rPr>
        <w:t xml:space="preserve"> </w:t>
      </w:r>
      <w:r>
        <w:rPr>
          <w:spacing w:val="-1"/>
          <w:sz w:val="15"/>
          <w:szCs w:val="15"/>
        </w:rPr>
        <w:t>arxiv. org/abs/1610.07</w:t>
      </w:r>
      <w:r>
        <w:rPr>
          <w:spacing w:val="-2"/>
          <w:sz w:val="15"/>
          <w:szCs w:val="15"/>
        </w:rPr>
        <w:t>629.</w:t>
      </w:r>
    </w:p>
    <w:p w14:paraId="16AFD611">
      <w:pPr>
        <w:pStyle w:val="2"/>
        <w:spacing w:before="79" w:line="224" w:lineRule="auto"/>
        <w:ind w:left="368" w:right="280" w:hanging="348"/>
        <w:rPr>
          <w:sz w:val="15"/>
          <w:szCs w:val="15"/>
        </w:rPr>
      </w:pPr>
      <w:r>
        <w:rPr>
          <w:spacing w:val="6"/>
          <w:position w:val="1"/>
          <w:sz w:val="15"/>
          <w:szCs w:val="15"/>
        </w:rPr>
        <w:t xml:space="preserve">[12] </w:t>
      </w:r>
      <w:r>
        <w:rPr>
          <w:spacing w:val="6"/>
          <w:sz w:val="15"/>
          <w:szCs w:val="15"/>
        </w:rPr>
        <w:t>Chen D</w:t>
      </w:r>
      <w:r>
        <w:rPr>
          <w:spacing w:val="6"/>
          <w:position w:val="2"/>
          <w:sz w:val="15"/>
          <w:szCs w:val="15"/>
        </w:rPr>
        <w:t xml:space="preserve">,  </w:t>
      </w:r>
      <w:r>
        <w:rPr>
          <w:spacing w:val="6"/>
          <w:sz w:val="15"/>
          <w:szCs w:val="15"/>
        </w:rPr>
        <w:t>Yuan</w:t>
      </w:r>
      <w:r>
        <w:rPr>
          <w:spacing w:val="45"/>
          <w:w w:val="101"/>
          <w:sz w:val="15"/>
          <w:szCs w:val="15"/>
        </w:rPr>
        <w:t xml:space="preserve"> </w:t>
      </w:r>
      <w:r>
        <w:rPr>
          <w:spacing w:val="6"/>
          <w:sz w:val="15"/>
          <w:szCs w:val="15"/>
        </w:rPr>
        <w:t>L</w:t>
      </w:r>
      <w:r>
        <w:rPr>
          <w:spacing w:val="6"/>
          <w:position w:val="2"/>
          <w:sz w:val="15"/>
          <w:szCs w:val="15"/>
        </w:rPr>
        <w:t xml:space="preserve">,  </w:t>
      </w:r>
      <w:r>
        <w:rPr>
          <w:spacing w:val="6"/>
          <w:sz w:val="15"/>
          <w:szCs w:val="15"/>
        </w:rPr>
        <w:t>Liao</w:t>
      </w:r>
      <w:r>
        <w:rPr>
          <w:spacing w:val="20"/>
          <w:sz w:val="15"/>
          <w:szCs w:val="15"/>
        </w:rPr>
        <w:t xml:space="preserve"> </w:t>
      </w:r>
      <w:r>
        <w:rPr>
          <w:spacing w:val="6"/>
          <w:sz w:val="15"/>
          <w:szCs w:val="15"/>
        </w:rPr>
        <w:t>J</w:t>
      </w:r>
      <w:r>
        <w:rPr>
          <w:spacing w:val="6"/>
          <w:position w:val="2"/>
          <w:sz w:val="15"/>
          <w:szCs w:val="15"/>
        </w:rPr>
        <w:t>,</w:t>
      </w:r>
      <w:r>
        <w:rPr>
          <w:spacing w:val="13"/>
          <w:position w:val="2"/>
          <w:sz w:val="15"/>
          <w:szCs w:val="15"/>
        </w:rPr>
        <w:t xml:space="preserve">  </w:t>
      </w:r>
      <w:r>
        <w:rPr>
          <w:spacing w:val="6"/>
          <w:sz w:val="15"/>
          <w:szCs w:val="15"/>
        </w:rPr>
        <w:t>et</w:t>
      </w:r>
      <w:r>
        <w:rPr>
          <w:spacing w:val="13"/>
          <w:sz w:val="15"/>
          <w:szCs w:val="15"/>
        </w:rPr>
        <w:t xml:space="preserve"> </w:t>
      </w:r>
      <w:r>
        <w:rPr>
          <w:spacing w:val="6"/>
          <w:sz w:val="15"/>
          <w:szCs w:val="15"/>
        </w:rPr>
        <w:t>al.   Stylebank</w:t>
      </w:r>
      <w:r>
        <w:rPr>
          <w:spacing w:val="6"/>
          <w:position w:val="2"/>
          <w:sz w:val="15"/>
          <w:szCs w:val="15"/>
        </w:rPr>
        <w:t>:</w:t>
      </w:r>
      <w:r>
        <w:rPr>
          <w:spacing w:val="11"/>
          <w:w w:val="102"/>
          <w:position w:val="2"/>
          <w:sz w:val="15"/>
          <w:szCs w:val="15"/>
        </w:rPr>
        <w:t xml:space="preserve">  </w:t>
      </w:r>
      <w:r>
        <w:rPr>
          <w:spacing w:val="6"/>
          <w:sz w:val="15"/>
          <w:szCs w:val="15"/>
        </w:rPr>
        <w:t>An</w:t>
      </w:r>
      <w:r>
        <w:rPr>
          <w:spacing w:val="29"/>
          <w:w w:val="101"/>
          <w:sz w:val="15"/>
          <w:szCs w:val="15"/>
        </w:rPr>
        <w:t xml:space="preserve"> </w:t>
      </w:r>
      <w:r>
        <w:rPr>
          <w:spacing w:val="6"/>
          <w:sz w:val="15"/>
          <w:szCs w:val="15"/>
        </w:rPr>
        <w:t>explicit</w:t>
      </w:r>
      <w:r>
        <w:rPr>
          <w:sz w:val="15"/>
          <w:szCs w:val="15"/>
        </w:rPr>
        <w:t xml:space="preserve"> representation</w:t>
      </w:r>
      <w:r>
        <w:rPr>
          <w:spacing w:val="-20"/>
          <w:sz w:val="15"/>
          <w:szCs w:val="15"/>
        </w:rPr>
        <w:t xml:space="preserve"> </w:t>
      </w:r>
      <w:r>
        <w:rPr>
          <w:sz w:val="15"/>
          <w:szCs w:val="15"/>
        </w:rPr>
        <w:t>forneuralimagestyle</w:t>
      </w:r>
      <w:r>
        <w:rPr>
          <w:spacing w:val="-22"/>
          <w:sz w:val="15"/>
          <w:szCs w:val="15"/>
        </w:rPr>
        <w:t xml:space="preserve"> </w:t>
      </w:r>
      <w:r>
        <w:rPr>
          <w:sz w:val="15"/>
          <w:szCs w:val="15"/>
        </w:rPr>
        <w:t>transfer</w:t>
      </w:r>
      <w:r>
        <w:rPr>
          <w:spacing w:val="24"/>
          <w:sz w:val="15"/>
          <w:szCs w:val="15"/>
        </w:rPr>
        <w:t>[C]</w:t>
      </w:r>
      <w:r>
        <w:rPr>
          <w:spacing w:val="-27"/>
          <w:sz w:val="15"/>
          <w:szCs w:val="15"/>
        </w:rPr>
        <w:t xml:space="preserve"> </w:t>
      </w:r>
      <w:r>
        <w:rPr>
          <w:spacing w:val="24"/>
          <w:sz w:val="15"/>
          <w:szCs w:val="15"/>
        </w:rPr>
        <w:t>∥2017</w:t>
      </w:r>
      <w:r>
        <w:rPr>
          <w:spacing w:val="-9"/>
          <w:sz w:val="15"/>
          <w:szCs w:val="15"/>
        </w:rPr>
        <w:t xml:space="preserve"> </w:t>
      </w:r>
      <w:r>
        <w:rPr>
          <w:sz w:val="15"/>
          <w:szCs w:val="15"/>
        </w:rPr>
        <w:t xml:space="preserve">IEEE </w:t>
      </w:r>
      <w:r>
        <w:rPr>
          <w:spacing w:val="-1"/>
          <w:sz w:val="15"/>
          <w:szCs w:val="15"/>
        </w:rPr>
        <w:t>Conference</w:t>
      </w:r>
      <w:r>
        <w:rPr>
          <w:spacing w:val="29"/>
          <w:w w:val="102"/>
          <w:sz w:val="15"/>
          <w:szCs w:val="15"/>
        </w:rPr>
        <w:t xml:space="preserve"> </w:t>
      </w:r>
      <w:r>
        <w:rPr>
          <w:spacing w:val="-1"/>
          <w:sz w:val="15"/>
          <w:szCs w:val="15"/>
        </w:rPr>
        <w:t>on  Computer  Vision  and  Pattern  Recognit</w:t>
      </w:r>
      <w:r>
        <w:rPr>
          <w:spacing w:val="-2"/>
          <w:sz w:val="15"/>
          <w:szCs w:val="15"/>
        </w:rPr>
        <w:t>ion</w:t>
      </w:r>
      <w:r>
        <w:rPr>
          <w:sz w:val="15"/>
          <w:szCs w:val="15"/>
        </w:rPr>
        <w:t xml:space="preserve"> </w:t>
      </w:r>
      <w:r>
        <w:rPr>
          <w:spacing w:val="12"/>
          <w:sz w:val="15"/>
          <w:szCs w:val="15"/>
        </w:rPr>
        <w:t>(</w:t>
      </w:r>
      <w:r>
        <w:rPr>
          <w:sz w:val="15"/>
          <w:szCs w:val="15"/>
        </w:rPr>
        <w:t>CVPR</w:t>
      </w:r>
      <w:r>
        <w:rPr>
          <w:spacing w:val="12"/>
          <w:sz w:val="15"/>
          <w:szCs w:val="15"/>
        </w:rPr>
        <w:t>)</w:t>
      </w:r>
      <w:r>
        <w:rPr>
          <w:spacing w:val="-26"/>
          <w:sz w:val="15"/>
          <w:szCs w:val="15"/>
        </w:rPr>
        <w:t xml:space="preserve"> </w:t>
      </w:r>
      <w:r>
        <w:rPr>
          <w:spacing w:val="12"/>
          <w:sz w:val="15"/>
          <w:szCs w:val="15"/>
        </w:rPr>
        <w:t>.</w:t>
      </w:r>
      <w:r>
        <w:rPr>
          <w:sz w:val="15"/>
          <w:szCs w:val="15"/>
        </w:rPr>
        <w:t xml:space="preserve">   July</w:t>
      </w:r>
      <w:r>
        <w:rPr>
          <w:spacing w:val="12"/>
          <w:sz w:val="15"/>
          <w:szCs w:val="15"/>
        </w:rPr>
        <w:t xml:space="preserve"> 21-26</w:t>
      </w:r>
      <w:r>
        <w:rPr>
          <w:spacing w:val="12"/>
          <w:position w:val="2"/>
          <w:sz w:val="15"/>
          <w:szCs w:val="15"/>
        </w:rPr>
        <w:t xml:space="preserve">,  </w:t>
      </w:r>
      <w:r>
        <w:rPr>
          <w:spacing w:val="12"/>
          <w:sz w:val="15"/>
          <w:szCs w:val="15"/>
        </w:rPr>
        <w:t>2017</w:t>
      </w:r>
      <w:r>
        <w:rPr>
          <w:spacing w:val="12"/>
          <w:position w:val="2"/>
          <w:sz w:val="15"/>
          <w:szCs w:val="15"/>
        </w:rPr>
        <w:t xml:space="preserve">,  </w:t>
      </w:r>
      <w:r>
        <w:rPr>
          <w:sz w:val="15"/>
          <w:szCs w:val="15"/>
        </w:rPr>
        <w:t>Honolulu</w:t>
      </w:r>
      <w:r>
        <w:rPr>
          <w:spacing w:val="12"/>
          <w:position w:val="2"/>
          <w:sz w:val="15"/>
          <w:szCs w:val="15"/>
        </w:rPr>
        <w:t xml:space="preserve">,  </w:t>
      </w:r>
      <w:r>
        <w:rPr>
          <w:sz w:val="15"/>
          <w:szCs w:val="15"/>
        </w:rPr>
        <w:t>HI</w:t>
      </w:r>
      <w:r>
        <w:rPr>
          <w:spacing w:val="12"/>
          <w:position w:val="2"/>
          <w:sz w:val="15"/>
          <w:szCs w:val="15"/>
        </w:rPr>
        <w:t xml:space="preserve">,  </w:t>
      </w:r>
      <w:r>
        <w:rPr>
          <w:sz w:val="15"/>
          <w:szCs w:val="15"/>
        </w:rPr>
        <w:t>USA</w:t>
      </w:r>
      <w:r>
        <w:rPr>
          <w:spacing w:val="12"/>
          <w:sz w:val="15"/>
          <w:szCs w:val="15"/>
        </w:rPr>
        <w:t>.</w:t>
      </w:r>
      <w:r>
        <w:rPr>
          <w:spacing w:val="11"/>
          <w:sz w:val="15"/>
          <w:szCs w:val="15"/>
        </w:rPr>
        <w:t xml:space="preserve">   </w:t>
      </w:r>
      <w:r>
        <w:rPr>
          <w:sz w:val="15"/>
          <w:szCs w:val="15"/>
        </w:rPr>
        <w:t>IEEE</w:t>
      </w:r>
      <w:r>
        <w:rPr>
          <w:spacing w:val="11"/>
          <w:position w:val="2"/>
          <w:sz w:val="15"/>
          <w:szCs w:val="15"/>
        </w:rPr>
        <w:t>,</w:t>
      </w:r>
      <w:r>
        <w:rPr>
          <w:position w:val="2"/>
          <w:sz w:val="15"/>
          <w:szCs w:val="15"/>
        </w:rPr>
        <w:t xml:space="preserve"> </w:t>
      </w:r>
      <w:r>
        <w:rPr>
          <w:spacing w:val="-4"/>
          <w:sz w:val="15"/>
          <w:szCs w:val="15"/>
        </w:rPr>
        <w:t>2017</w:t>
      </w:r>
      <w:r>
        <w:rPr>
          <w:spacing w:val="-4"/>
          <w:position w:val="2"/>
          <w:sz w:val="15"/>
          <w:szCs w:val="15"/>
        </w:rPr>
        <w:t>:</w:t>
      </w:r>
      <w:r>
        <w:rPr>
          <w:spacing w:val="27"/>
          <w:w w:val="101"/>
          <w:position w:val="2"/>
          <w:sz w:val="15"/>
          <w:szCs w:val="15"/>
        </w:rPr>
        <w:t xml:space="preserve"> </w:t>
      </w:r>
      <w:r>
        <w:rPr>
          <w:spacing w:val="-4"/>
          <w:sz w:val="15"/>
          <w:szCs w:val="15"/>
        </w:rPr>
        <w:t>2770-2779.</w:t>
      </w:r>
    </w:p>
    <w:p w14:paraId="67EC616E">
      <w:pPr>
        <w:pStyle w:val="2"/>
        <w:spacing w:before="60" w:line="211" w:lineRule="auto"/>
        <w:ind w:left="368" w:right="277" w:hanging="348"/>
        <w:rPr>
          <w:sz w:val="15"/>
          <w:szCs w:val="15"/>
        </w:rPr>
      </w:pPr>
      <w:r>
        <w:rPr>
          <w:spacing w:val="3"/>
          <w:position w:val="1"/>
          <w:sz w:val="15"/>
          <w:szCs w:val="15"/>
        </w:rPr>
        <w:t>[13]</w:t>
      </w:r>
      <w:r>
        <w:rPr>
          <w:spacing w:val="30"/>
          <w:position w:val="1"/>
          <w:sz w:val="15"/>
          <w:szCs w:val="15"/>
        </w:rPr>
        <w:t xml:space="preserve"> </w:t>
      </w:r>
      <w:r>
        <w:rPr>
          <w:spacing w:val="3"/>
          <w:sz w:val="15"/>
          <w:szCs w:val="15"/>
        </w:rPr>
        <w:t>HuangX</w:t>
      </w:r>
      <w:r>
        <w:rPr>
          <w:spacing w:val="3"/>
          <w:position w:val="2"/>
          <w:sz w:val="15"/>
          <w:szCs w:val="15"/>
        </w:rPr>
        <w:t xml:space="preserve">, </w:t>
      </w:r>
      <w:r>
        <w:rPr>
          <w:spacing w:val="3"/>
          <w:sz w:val="15"/>
          <w:szCs w:val="15"/>
        </w:rPr>
        <w:t>BelongieS.  Arbitrarystyletransferinreal-timewith</w:t>
      </w:r>
      <w:r>
        <w:rPr>
          <w:sz w:val="15"/>
          <w:szCs w:val="15"/>
        </w:rPr>
        <w:t xml:space="preserve"> adaptiveinstancenormalization</w:t>
      </w:r>
      <w:r>
        <w:rPr>
          <w:spacing w:val="8"/>
          <w:position w:val="1"/>
          <w:sz w:val="15"/>
          <w:szCs w:val="15"/>
        </w:rPr>
        <w:t>[C]</w:t>
      </w:r>
      <w:r>
        <w:rPr>
          <w:spacing w:val="-16"/>
          <w:position w:val="1"/>
          <w:sz w:val="15"/>
          <w:szCs w:val="15"/>
        </w:rPr>
        <w:t xml:space="preserve"> </w:t>
      </w:r>
      <w:r>
        <w:rPr>
          <w:spacing w:val="8"/>
          <w:position w:val="1"/>
          <w:sz w:val="15"/>
          <w:szCs w:val="15"/>
        </w:rPr>
        <w:t xml:space="preserve">∥ </w:t>
      </w:r>
      <w:r>
        <w:rPr>
          <w:spacing w:val="8"/>
          <w:sz w:val="15"/>
          <w:szCs w:val="15"/>
        </w:rPr>
        <w:t>2017</w:t>
      </w:r>
      <w:r>
        <w:rPr>
          <w:spacing w:val="-8"/>
          <w:sz w:val="15"/>
          <w:szCs w:val="15"/>
        </w:rPr>
        <w:t xml:space="preserve"> </w:t>
      </w:r>
      <w:r>
        <w:rPr>
          <w:sz w:val="15"/>
          <w:szCs w:val="15"/>
        </w:rPr>
        <w:t>IEEE</w:t>
      </w:r>
      <w:r>
        <w:rPr>
          <w:spacing w:val="8"/>
          <w:sz w:val="15"/>
          <w:szCs w:val="15"/>
        </w:rPr>
        <w:t xml:space="preserve"> </w:t>
      </w:r>
      <w:r>
        <w:rPr>
          <w:sz w:val="15"/>
          <w:szCs w:val="15"/>
        </w:rPr>
        <w:t>International Conference</w:t>
      </w:r>
      <w:r>
        <w:rPr>
          <w:spacing w:val="3"/>
          <w:sz w:val="15"/>
          <w:szCs w:val="15"/>
        </w:rPr>
        <w:t xml:space="preserve"> </w:t>
      </w:r>
      <w:r>
        <w:rPr>
          <w:sz w:val="15"/>
          <w:szCs w:val="15"/>
        </w:rPr>
        <w:t>on</w:t>
      </w:r>
      <w:r>
        <w:rPr>
          <w:spacing w:val="29"/>
          <w:w w:val="102"/>
          <w:sz w:val="15"/>
          <w:szCs w:val="15"/>
        </w:rPr>
        <w:t xml:space="preserve"> </w:t>
      </w:r>
      <w:r>
        <w:rPr>
          <w:sz w:val="15"/>
          <w:szCs w:val="15"/>
        </w:rPr>
        <w:t>Computer</w:t>
      </w:r>
      <w:r>
        <w:rPr>
          <w:spacing w:val="13"/>
          <w:sz w:val="15"/>
          <w:szCs w:val="15"/>
        </w:rPr>
        <w:t xml:space="preserve"> </w:t>
      </w:r>
      <w:r>
        <w:rPr>
          <w:sz w:val="15"/>
          <w:szCs w:val="15"/>
        </w:rPr>
        <w:t>Vision</w:t>
      </w:r>
      <w:r>
        <w:rPr>
          <w:spacing w:val="3"/>
          <w:sz w:val="15"/>
          <w:szCs w:val="15"/>
        </w:rPr>
        <w:t xml:space="preserve">  </w:t>
      </w:r>
      <w:r>
        <w:rPr>
          <w:spacing w:val="3"/>
          <w:position w:val="2"/>
          <w:sz w:val="15"/>
          <w:szCs w:val="15"/>
        </w:rPr>
        <w:t>(</w:t>
      </w:r>
      <w:r>
        <w:rPr>
          <w:spacing w:val="-15"/>
          <w:position w:val="2"/>
          <w:sz w:val="15"/>
          <w:szCs w:val="15"/>
        </w:rPr>
        <w:t xml:space="preserve"> </w:t>
      </w:r>
      <w:r>
        <w:rPr>
          <w:sz w:val="15"/>
          <w:szCs w:val="15"/>
        </w:rPr>
        <w:t>ICCV</w:t>
      </w:r>
      <w:r>
        <w:rPr>
          <w:spacing w:val="3"/>
          <w:sz w:val="15"/>
          <w:szCs w:val="15"/>
        </w:rPr>
        <w:t>)</w:t>
      </w:r>
      <w:r>
        <w:rPr>
          <w:spacing w:val="-26"/>
          <w:sz w:val="15"/>
          <w:szCs w:val="15"/>
        </w:rPr>
        <w:t xml:space="preserve"> </w:t>
      </w:r>
      <w:r>
        <w:rPr>
          <w:spacing w:val="3"/>
          <w:sz w:val="15"/>
          <w:szCs w:val="15"/>
        </w:rPr>
        <w:t xml:space="preserve">.   </w:t>
      </w:r>
      <w:r>
        <w:rPr>
          <w:sz w:val="15"/>
          <w:szCs w:val="15"/>
        </w:rPr>
        <w:t>October</w:t>
      </w:r>
      <w:r>
        <w:rPr>
          <w:spacing w:val="17"/>
          <w:w w:val="101"/>
          <w:sz w:val="15"/>
          <w:szCs w:val="15"/>
        </w:rPr>
        <w:t xml:space="preserve"> </w:t>
      </w:r>
      <w:r>
        <w:rPr>
          <w:spacing w:val="3"/>
          <w:sz w:val="15"/>
          <w:szCs w:val="15"/>
        </w:rPr>
        <w:t>22-29</w:t>
      </w:r>
      <w:r>
        <w:rPr>
          <w:spacing w:val="3"/>
          <w:position w:val="2"/>
          <w:sz w:val="15"/>
          <w:szCs w:val="15"/>
        </w:rPr>
        <w:t>,</w:t>
      </w:r>
      <w:r>
        <w:rPr>
          <w:position w:val="2"/>
          <w:sz w:val="15"/>
          <w:szCs w:val="15"/>
        </w:rPr>
        <w:t xml:space="preserve"> </w:t>
      </w:r>
      <w:r>
        <w:rPr>
          <w:spacing w:val="3"/>
          <w:sz w:val="15"/>
          <w:szCs w:val="15"/>
        </w:rPr>
        <w:t>2017</w:t>
      </w:r>
      <w:r>
        <w:rPr>
          <w:spacing w:val="3"/>
          <w:position w:val="2"/>
          <w:sz w:val="15"/>
          <w:szCs w:val="15"/>
        </w:rPr>
        <w:t>,</w:t>
      </w:r>
      <w:r>
        <w:rPr>
          <w:spacing w:val="16"/>
          <w:w w:val="101"/>
          <w:position w:val="2"/>
          <w:sz w:val="15"/>
          <w:szCs w:val="15"/>
        </w:rPr>
        <w:t xml:space="preserve"> </w:t>
      </w:r>
      <w:r>
        <w:rPr>
          <w:sz w:val="15"/>
          <w:szCs w:val="15"/>
        </w:rPr>
        <w:t>Venice</w:t>
      </w:r>
      <w:r>
        <w:rPr>
          <w:spacing w:val="3"/>
          <w:position w:val="2"/>
          <w:sz w:val="15"/>
          <w:szCs w:val="15"/>
        </w:rPr>
        <w:t>,</w:t>
      </w:r>
      <w:r>
        <w:rPr>
          <w:spacing w:val="18"/>
          <w:position w:val="2"/>
          <w:sz w:val="15"/>
          <w:szCs w:val="15"/>
        </w:rPr>
        <w:t xml:space="preserve"> </w:t>
      </w:r>
      <w:r>
        <w:rPr>
          <w:sz w:val="15"/>
          <w:szCs w:val="15"/>
        </w:rPr>
        <w:t>Italy</w:t>
      </w:r>
      <w:r>
        <w:rPr>
          <w:spacing w:val="3"/>
          <w:sz w:val="15"/>
          <w:szCs w:val="15"/>
        </w:rPr>
        <w:t xml:space="preserve">.  </w:t>
      </w:r>
      <w:r>
        <w:rPr>
          <w:sz w:val="15"/>
          <w:szCs w:val="15"/>
        </w:rPr>
        <w:t>IEEE</w:t>
      </w:r>
      <w:r>
        <w:rPr>
          <w:spacing w:val="3"/>
          <w:position w:val="2"/>
          <w:sz w:val="15"/>
          <w:szCs w:val="15"/>
        </w:rPr>
        <w:t>,</w:t>
      </w:r>
      <w:r>
        <w:rPr>
          <w:spacing w:val="18"/>
          <w:w w:val="102"/>
          <w:position w:val="2"/>
          <w:sz w:val="15"/>
          <w:szCs w:val="15"/>
        </w:rPr>
        <w:t xml:space="preserve"> </w:t>
      </w:r>
      <w:r>
        <w:rPr>
          <w:spacing w:val="3"/>
          <w:sz w:val="15"/>
          <w:szCs w:val="15"/>
        </w:rPr>
        <w:t>2017</w:t>
      </w:r>
      <w:r>
        <w:rPr>
          <w:spacing w:val="3"/>
          <w:position w:val="2"/>
          <w:sz w:val="15"/>
          <w:szCs w:val="15"/>
        </w:rPr>
        <w:t>:</w:t>
      </w:r>
      <w:r>
        <w:rPr>
          <w:spacing w:val="22"/>
          <w:w w:val="102"/>
          <w:position w:val="2"/>
          <w:sz w:val="15"/>
          <w:szCs w:val="15"/>
        </w:rPr>
        <w:t xml:space="preserve"> </w:t>
      </w:r>
      <w:r>
        <w:rPr>
          <w:spacing w:val="3"/>
          <w:sz w:val="15"/>
          <w:szCs w:val="15"/>
        </w:rPr>
        <w:t>1510-</w:t>
      </w:r>
      <w:r>
        <w:rPr>
          <w:spacing w:val="2"/>
          <w:sz w:val="15"/>
          <w:szCs w:val="15"/>
        </w:rPr>
        <w:t>1519.</w:t>
      </w:r>
    </w:p>
    <w:p w14:paraId="07D9F3AA">
      <w:pPr>
        <w:pStyle w:val="2"/>
        <w:spacing w:before="79" w:line="216" w:lineRule="auto"/>
        <w:ind w:left="368" w:right="285" w:hanging="348"/>
        <w:rPr>
          <w:sz w:val="15"/>
          <w:szCs w:val="15"/>
        </w:rPr>
      </w:pPr>
      <w:r>
        <w:rPr>
          <w:spacing w:val="7"/>
          <w:position w:val="1"/>
          <w:sz w:val="15"/>
          <w:szCs w:val="15"/>
        </w:rPr>
        <w:t xml:space="preserve">[14] </w:t>
      </w:r>
      <w:r>
        <w:rPr>
          <w:spacing w:val="7"/>
          <w:sz w:val="15"/>
          <w:szCs w:val="15"/>
        </w:rPr>
        <w:t>Park</w:t>
      </w:r>
      <w:r>
        <w:rPr>
          <w:spacing w:val="-4"/>
          <w:sz w:val="15"/>
          <w:szCs w:val="15"/>
        </w:rPr>
        <w:t xml:space="preserve"> </w:t>
      </w:r>
      <w:r>
        <w:rPr>
          <w:spacing w:val="7"/>
          <w:sz w:val="15"/>
          <w:szCs w:val="15"/>
        </w:rPr>
        <w:t>D</w:t>
      </w:r>
      <w:r>
        <w:rPr>
          <w:spacing w:val="28"/>
          <w:sz w:val="15"/>
          <w:szCs w:val="15"/>
        </w:rPr>
        <w:t xml:space="preserve"> </w:t>
      </w:r>
      <w:r>
        <w:rPr>
          <w:spacing w:val="7"/>
          <w:sz w:val="15"/>
          <w:szCs w:val="15"/>
        </w:rPr>
        <w:t>Y</w:t>
      </w:r>
      <w:r>
        <w:rPr>
          <w:spacing w:val="7"/>
          <w:position w:val="2"/>
          <w:sz w:val="15"/>
          <w:szCs w:val="15"/>
        </w:rPr>
        <w:t xml:space="preserve">,  </w:t>
      </w:r>
      <w:r>
        <w:rPr>
          <w:spacing w:val="7"/>
          <w:sz w:val="15"/>
          <w:szCs w:val="15"/>
        </w:rPr>
        <w:t>Lee K  H.</w:t>
      </w:r>
      <w:r>
        <w:rPr>
          <w:spacing w:val="4"/>
          <w:sz w:val="15"/>
          <w:szCs w:val="15"/>
        </w:rPr>
        <w:t xml:space="preserve">   </w:t>
      </w:r>
      <w:r>
        <w:rPr>
          <w:spacing w:val="7"/>
          <w:sz w:val="15"/>
          <w:szCs w:val="15"/>
        </w:rPr>
        <w:t xml:space="preserve">Arbitrary </w:t>
      </w:r>
      <w:r>
        <w:rPr>
          <w:spacing w:val="6"/>
          <w:sz w:val="15"/>
          <w:szCs w:val="15"/>
        </w:rPr>
        <w:t>style transfer with</w:t>
      </w:r>
      <w:r>
        <w:rPr>
          <w:spacing w:val="21"/>
          <w:w w:val="101"/>
          <w:sz w:val="15"/>
          <w:szCs w:val="15"/>
        </w:rPr>
        <w:t xml:space="preserve"> </w:t>
      </w:r>
      <w:r>
        <w:rPr>
          <w:spacing w:val="6"/>
          <w:sz w:val="15"/>
          <w:szCs w:val="15"/>
        </w:rPr>
        <w:t>style-</w:t>
      </w:r>
      <w:r>
        <w:rPr>
          <w:sz w:val="15"/>
          <w:szCs w:val="15"/>
        </w:rPr>
        <w:t xml:space="preserve"> attentional</w:t>
      </w:r>
      <w:r>
        <w:rPr>
          <w:spacing w:val="-16"/>
          <w:sz w:val="15"/>
          <w:szCs w:val="15"/>
        </w:rPr>
        <w:t xml:space="preserve"> </w:t>
      </w:r>
      <w:r>
        <w:rPr>
          <w:sz w:val="15"/>
          <w:szCs w:val="15"/>
        </w:rPr>
        <w:t>networks</w:t>
      </w:r>
      <w:r>
        <w:rPr>
          <w:spacing w:val="18"/>
          <w:position w:val="1"/>
          <w:sz w:val="15"/>
          <w:szCs w:val="15"/>
        </w:rPr>
        <w:t>[</w:t>
      </w:r>
      <w:r>
        <w:rPr>
          <w:spacing w:val="-23"/>
          <w:position w:val="1"/>
          <w:sz w:val="15"/>
          <w:szCs w:val="15"/>
        </w:rPr>
        <w:t xml:space="preserve"> </w:t>
      </w:r>
      <w:r>
        <w:rPr>
          <w:spacing w:val="18"/>
          <w:position w:val="1"/>
          <w:sz w:val="15"/>
          <w:szCs w:val="15"/>
        </w:rPr>
        <w:t>C] ∥</w:t>
      </w:r>
      <w:r>
        <w:rPr>
          <w:spacing w:val="33"/>
          <w:w w:val="101"/>
          <w:position w:val="1"/>
          <w:sz w:val="15"/>
          <w:szCs w:val="15"/>
        </w:rPr>
        <w:t xml:space="preserve"> </w:t>
      </w:r>
      <w:r>
        <w:rPr>
          <w:spacing w:val="18"/>
          <w:sz w:val="15"/>
          <w:szCs w:val="15"/>
        </w:rPr>
        <w:t>2019</w:t>
      </w:r>
      <w:r>
        <w:rPr>
          <w:spacing w:val="20"/>
          <w:sz w:val="15"/>
          <w:szCs w:val="15"/>
        </w:rPr>
        <w:t xml:space="preserve"> </w:t>
      </w:r>
      <w:r>
        <w:rPr>
          <w:sz w:val="15"/>
          <w:szCs w:val="15"/>
        </w:rPr>
        <w:t>IEEE</w:t>
      </w:r>
      <w:r>
        <w:rPr>
          <w:spacing w:val="18"/>
          <w:sz w:val="15"/>
          <w:szCs w:val="15"/>
        </w:rPr>
        <w:t>/</w:t>
      </w:r>
      <w:r>
        <w:rPr>
          <w:sz w:val="15"/>
          <w:szCs w:val="15"/>
        </w:rPr>
        <w:t>CVF</w:t>
      </w:r>
      <w:r>
        <w:rPr>
          <w:spacing w:val="21"/>
          <w:sz w:val="15"/>
          <w:szCs w:val="15"/>
        </w:rPr>
        <w:t xml:space="preserve"> </w:t>
      </w:r>
      <w:r>
        <w:rPr>
          <w:sz w:val="15"/>
          <w:szCs w:val="15"/>
        </w:rPr>
        <w:t>Conference</w:t>
      </w:r>
      <w:r>
        <w:rPr>
          <w:spacing w:val="18"/>
          <w:sz w:val="15"/>
          <w:szCs w:val="15"/>
        </w:rPr>
        <w:t xml:space="preserve"> </w:t>
      </w:r>
      <w:r>
        <w:rPr>
          <w:sz w:val="15"/>
          <w:szCs w:val="15"/>
        </w:rPr>
        <w:t>on ComputerVision</w:t>
      </w:r>
      <w:r>
        <w:rPr>
          <w:spacing w:val="-16"/>
          <w:sz w:val="15"/>
          <w:szCs w:val="15"/>
        </w:rPr>
        <w:t xml:space="preserve"> </w:t>
      </w:r>
      <w:r>
        <w:rPr>
          <w:sz w:val="15"/>
          <w:szCs w:val="15"/>
        </w:rPr>
        <w:t>and</w:t>
      </w:r>
      <w:r>
        <w:rPr>
          <w:spacing w:val="-14"/>
          <w:sz w:val="15"/>
          <w:szCs w:val="15"/>
        </w:rPr>
        <w:t xml:space="preserve"> </w:t>
      </w:r>
      <w:r>
        <w:rPr>
          <w:sz w:val="15"/>
          <w:szCs w:val="15"/>
        </w:rPr>
        <w:t>Pattern</w:t>
      </w:r>
      <w:r>
        <w:rPr>
          <w:spacing w:val="-10"/>
          <w:sz w:val="15"/>
          <w:szCs w:val="15"/>
        </w:rPr>
        <w:t xml:space="preserve"> </w:t>
      </w:r>
      <w:r>
        <w:rPr>
          <w:sz w:val="15"/>
          <w:szCs w:val="15"/>
        </w:rPr>
        <w:t>Recognition</w:t>
      </w:r>
      <w:r>
        <w:rPr>
          <w:spacing w:val="11"/>
          <w:sz w:val="15"/>
          <w:szCs w:val="15"/>
        </w:rPr>
        <w:t xml:space="preserve"> (</w:t>
      </w:r>
      <w:r>
        <w:rPr>
          <w:sz w:val="15"/>
          <w:szCs w:val="15"/>
        </w:rPr>
        <w:t>CVPR</w:t>
      </w:r>
      <w:r>
        <w:rPr>
          <w:spacing w:val="11"/>
          <w:sz w:val="15"/>
          <w:szCs w:val="15"/>
        </w:rPr>
        <w:t>)</w:t>
      </w:r>
      <w:r>
        <w:rPr>
          <w:spacing w:val="-27"/>
          <w:sz w:val="15"/>
          <w:szCs w:val="15"/>
        </w:rPr>
        <w:t xml:space="preserve"> </w:t>
      </w:r>
      <w:r>
        <w:rPr>
          <w:spacing w:val="11"/>
          <w:sz w:val="15"/>
          <w:szCs w:val="15"/>
        </w:rPr>
        <w:t>.</w:t>
      </w:r>
      <w:r>
        <w:rPr>
          <w:spacing w:val="12"/>
          <w:w w:val="102"/>
          <w:sz w:val="15"/>
          <w:szCs w:val="15"/>
        </w:rPr>
        <w:t xml:space="preserve">  </w:t>
      </w:r>
      <w:r>
        <w:rPr>
          <w:sz w:val="15"/>
          <w:szCs w:val="15"/>
        </w:rPr>
        <w:t>June</w:t>
      </w:r>
      <w:r>
        <w:rPr>
          <w:spacing w:val="-13"/>
          <w:sz w:val="15"/>
          <w:szCs w:val="15"/>
        </w:rPr>
        <w:t xml:space="preserve"> </w:t>
      </w:r>
      <w:r>
        <w:rPr>
          <w:spacing w:val="11"/>
          <w:sz w:val="15"/>
          <w:szCs w:val="15"/>
        </w:rPr>
        <w:t>15-</w:t>
      </w:r>
      <w:r>
        <w:rPr>
          <w:sz w:val="15"/>
          <w:szCs w:val="15"/>
        </w:rPr>
        <w:t xml:space="preserve"> </w:t>
      </w:r>
      <w:r>
        <w:rPr>
          <w:spacing w:val="6"/>
          <w:sz w:val="15"/>
          <w:szCs w:val="15"/>
        </w:rPr>
        <w:t>20</w:t>
      </w:r>
      <w:r>
        <w:rPr>
          <w:spacing w:val="6"/>
          <w:position w:val="2"/>
          <w:sz w:val="15"/>
          <w:szCs w:val="15"/>
        </w:rPr>
        <w:t>,</w:t>
      </w:r>
      <w:r>
        <w:rPr>
          <w:spacing w:val="25"/>
          <w:w w:val="101"/>
          <w:position w:val="2"/>
          <w:sz w:val="15"/>
          <w:szCs w:val="15"/>
        </w:rPr>
        <w:t xml:space="preserve"> </w:t>
      </w:r>
      <w:r>
        <w:rPr>
          <w:spacing w:val="6"/>
          <w:sz w:val="15"/>
          <w:szCs w:val="15"/>
        </w:rPr>
        <w:t>2019</w:t>
      </w:r>
      <w:r>
        <w:rPr>
          <w:spacing w:val="6"/>
          <w:position w:val="2"/>
          <w:sz w:val="15"/>
          <w:szCs w:val="15"/>
        </w:rPr>
        <w:t>,</w:t>
      </w:r>
      <w:r>
        <w:rPr>
          <w:spacing w:val="17"/>
          <w:w w:val="101"/>
          <w:position w:val="2"/>
          <w:sz w:val="15"/>
          <w:szCs w:val="15"/>
        </w:rPr>
        <w:t xml:space="preserve"> </w:t>
      </w:r>
      <w:r>
        <w:rPr>
          <w:sz w:val="15"/>
          <w:szCs w:val="15"/>
        </w:rPr>
        <w:t>LongBeach</w:t>
      </w:r>
      <w:r>
        <w:rPr>
          <w:spacing w:val="6"/>
          <w:position w:val="2"/>
          <w:sz w:val="15"/>
          <w:szCs w:val="15"/>
        </w:rPr>
        <w:t>,</w:t>
      </w:r>
      <w:r>
        <w:rPr>
          <w:spacing w:val="16"/>
          <w:w w:val="102"/>
          <w:position w:val="2"/>
          <w:sz w:val="15"/>
          <w:szCs w:val="15"/>
        </w:rPr>
        <w:t xml:space="preserve"> </w:t>
      </w:r>
      <w:r>
        <w:rPr>
          <w:sz w:val="15"/>
          <w:szCs w:val="15"/>
        </w:rPr>
        <w:t>CA</w:t>
      </w:r>
      <w:r>
        <w:rPr>
          <w:spacing w:val="6"/>
          <w:position w:val="2"/>
          <w:sz w:val="15"/>
          <w:szCs w:val="15"/>
        </w:rPr>
        <w:t>,</w:t>
      </w:r>
      <w:r>
        <w:rPr>
          <w:spacing w:val="16"/>
          <w:w w:val="101"/>
          <w:position w:val="2"/>
          <w:sz w:val="15"/>
          <w:szCs w:val="15"/>
        </w:rPr>
        <w:t xml:space="preserve"> </w:t>
      </w:r>
      <w:r>
        <w:rPr>
          <w:sz w:val="15"/>
          <w:szCs w:val="15"/>
        </w:rPr>
        <w:t>USA</w:t>
      </w:r>
      <w:r>
        <w:rPr>
          <w:spacing w:val="6"/>
          <w:sz w:val="15"/>
          <w:szCs w:val="15"/>
        </w:rPr>
        <w:t xml:space="preserve">.  </w:t>
      </w:r>
      <w:r>
        <w:rPr>
          <w:sz w:val="15"/>
          <w:szCs w:val="15"/>
        </w:rPr>
        <w:t>IEEE</w:t>
      </w:r>
      <w:r>
        <w:rPr>
          <w:spacing w:val="6"/>
          <w:position w:val="2"/>
          <w:sz w:val="15"/>
          <w:szCs w:val="15"/>
        </w:rPr>
        <w:t>,</w:t>
      </w:r>
      <w:r>
        <w:rPr>
          <w:spacing w:val="19"/>
          <w:position w:val="2"/>
          <w:sz w:val="15"/>
          <w:szCs w:val="15"/>
        </w:rPr>
        <w:t xml:space="preserve"> </w:t>
      </w:r>
      <w:r>
        <w:rPr>
          <w:spacing w:val="6"/>
          <w:sz w:val="15"/>
          <w:szCs w:val="15"/>
        </w:rPr>
        <w:t>2019</w:t>
      </w:r>
      <w:r>
        <w:rPr>
          <w:spacing w:val="6"/>
          <w:position w:val="2"/>
          <w:sz w:val="15"/>
          <w:szCs w:val="15"/>
        </w:rPr>
        <w:t>:</w:t>
      </w:r>
      <w:r>
        <w:rPr>
          <w:spacing w:val="21"/>
          <w:position w:val="2"/>
          <w:sz w:val="15"/>
          <w:szCs w:val="15"/>
        </w:rPr>
        <w:t xml:space="preserve"> </w:t>
      </w:r>
      <w:r>
        <w:rPr>
          <w:spacing w:val="6"/>
          <w:sz w:val="15"/>
          <w:szCs w:val="15"/>
        </w:rPr>
        <w:t>5873-5881.</w:t>
      </w:r>
    </w:p>
    <w:p w14:paraId="295F1063">
      <w:pPr>
        <w:pStyle w:val="2"/>
        <w:spacing w:before="81" w:line="214" w:lineRule="auto"/>
        <w:ind w:left="368" w:right="295" w:hanging="348"/>
        <w:rPr>
          <w:sz w:val="15"/>
          <w:szCs w:val="15"/>
        </w:rPr>
      </w:pPr>
      <w:r>
        <w:rPr>
          <w:spacing w:val="10"/>
          <w:position w:val="1"/>
          <w:sz w:val="15"/>
          <w:szCs w:val="15"/>
        </w:rPr>
        <w:t xml:space="preserve">[15] </w:t>
      </w:r>
      <w:r>
        <w:rPr>
          <w:spacing w:val="10"/>
          <w:sz w:val="15"/>
          <w:szCs w:val="15"/>
        </w:rPr>
        <w:t>Liu</w:t>
      </w:r>
      <w:r>
        <w:rPr>
          <w:spacing w:val="-22"/>
          <w:sz w:val="15"/>
          <w:szCs w:val="15"/>
        </w:rPr>
        <w:t xml:space="preserve"> </w:t>
      </w:r>
      <w:r>
        <w:rPr>
          <w:spacing w:val="10"/>
          <w:sz w:val="15"/>
          <w:szCs w:val="15"/>
        </w:rPr>
        <w:t>SH</w:t>
      </w:r>
      <w:r>
        <w:rPr>
          <w:spacing w:val="10"/>
          <w:position w:val="2"/>
          <w:sz w:val="15"/>
          <w:szCs w:val="15"/>
        </w:rPr>
        <w:t xml:space="preserve">, </w:t>
      </w:r>
      <w:r>
        <w:rPr>
          <w:spacing w:val="10"/>
          <w:sz w:val="15"/>
          <w:szCs w:val="15"/>
        </w:rPr>
        <w:t>LinT</w:t>
      </w:r>
      <w:r>
        <w:rPr>
          <w:spacing w:val="-21"/>
          <w:sz w:val="15"/>
          <w:szCs w:val="15"/>
        </w:rPr>
        <w:t xml:space="preserve"> </w:t>
      </w:r>
      <w:r>
        <w:rPr>
          <w:spacing w:val="10"/>
          <w:sz w:val="15"/>
          <w:szCs w:val="15"/>
        </w:rPr>
        <w:t>W</w:t>
      </w:r>
      <w:r>
        <w:rPr>
          <w:spacing w:val="-21"/>
          <w:sz w:val="15"/>
          <w:szCs w:val="15"/>
        </w:rPr>
        <w:t xml:space="preserve"> </w:t>
      </w:r>
      <w:r>
        <w:rPr>
          <w:spacing w:val="10"/>
          <w:position w:val="2"/>
          <w:sz w:val="15"/>
          <w:szCs w:val="15"/>
        </w:rPr>
        <w:t xml:space="preserve">, </w:t>
      </w:r>
      <w:r>
        <w:rPr>
          <w:spacing w:val="10"/>
          <w:sz w:val="15"/>
          <w:szCs w:val="15"/>
        </w:rPr>
        <w:t>HeDL</w:t>
      </w:r>
      <w:r>
        <w:rPr>
          <w:spacing w:val="10"/>
          <w:position w:val="2"/>
          <w:sz w:val="15"/>
          <w:szCs w:val="15"/>
        </w:rPr>
        <w:t xml:space="preserve">, </w:t>
      </w:r>
      <w:r>
        <w:rPr>
          <w:spacing w:val="10"/>
          <w:sz w:val="15"/>
          <w:szCs w:val="15"/>
        </w:rPr>
        <w:t>etal.</w:t>
      </w:r>
      <w:r>
        <w:rPr>
          <w:spacing w:val="29"/>
          <w:w w:val="101"/>
          <w:sz w:val="15"/>
          <w:szCs w:val="15"/>
        </w:rPr>
        <w:t xml:space="preserve"> </w:t>
      </w:r>
      <w:r>
        <w:rPr>
          <w:spacing w:val="10"/>
          <w:sz w:val="15"/>
          <w:szCs w:val="15"/>
        </w:rPr>
        <w:t>AdaAttN</w:t>
      </w:r>
      <w:r>
        <w:rPr>
          <w:spacing w:val="10"/>
          <w:position w:val="2"/>
          <w:sz w:val="15"/>
          <w:szCs w:val="15"/>
        </w:rPr>
        <w:t xml:space="preserve">: </w:t>
      </w:r>
      <w:r>
        <w:rPr>
          <w:spacing w:val="10"/>
          <w:sz w:val="15"/>
          <w:szCs w:val="15"/>
        </w:rPr>
        <w:t>Revisitattention</w:t>
      </w:r>
      <w:r>
        <w:rPr>
          <w:sz w:val="15"/>
          <w:szCs w:val="15"/>
        </w:rPr>
        <w:t xml:space="preserve"> mechanism</w:t>
      </w:r>
      <w:r>
        <w:rPr>
          <w:spacing w:val="22"/>
          <w:sz w:val="15"/>
          <w:szCs w:val="15"/>
        </w:rPr>
        <w:t xml:space="preserve"> </w:t>
      </w:r>
      <w:r>
        <w:rPr>
          <w:sz w:val="15"/>
          <w:szCs w:val="15"/>
        </w:rPr>
        <w:t>in</w:t>
      </w:r>
      <w:r>
        <w:rPr>
          <w:spacing w:val="-15"/>
          <w:sz w:val="15"/>
          <w:szCs w:val="15"/>
        </w:rPr>
        <w:t xml:space="preserve"> </w:t>
      </w:r>
      <w:r>
        <w:rPr>
          <w:sz w:val="15"/>
          <w:szCs w:val="15"/>
        </w:rPr>
        <w:t>arbitrary</w:t>
      </w:r>
      <w:r>
        <w:rPr>
          <w:spacing w:val="-19"/>
          <w:sz w:val="15"/>
          <w:szCs w:val="15"/>
        </w:rPr>
        <w:t xml:space="preserve"> </w:t>
      </w:r>
      <w:r>
        <w:rPr>
          <w:sz w:val="15"/>
          <w:szCs w:val="15"/>
        </w:rPr>
        <w:t>neural</w:t>
      </w:r>
      <w:r>
        <w:rPr>
          <w:spacing w:val="-29"/>
          <w:sz w:val="15"/>
          <w:szCs w:val="15"/>
        </w:rPr>
        <w:t xml:space="preserve"> </w:t>
      </w:r>
      <w:r>
        <w:rPr>
          <w:sz w:val="15"/>
          <w:szCs w:val="15"/>
        </w:rPr>
        <w:t>style</w:t>
      </w:r>
      <w:r>
        <w:rPr>
          <w:spacing w:val="-22"/>
          <w:sz w:val="15"/>
          <w:szCs w:val="15"/>
        </w:rPr>
        <w:t xml:space="preserve"> </w:t>
      </w:r>
      <w:r>
        <w:rPr>
          <w:sz w:val="15"/>
          <w:szCs w:val="15"/>
        </w:rPr>
        <w:t>transfer</w:t>
      </w:r>
      <w:r>
        <w:rPr>
          <w:spacing w:val="22"/>
          <w:sz w:val="15"/>
          <w:szCs w:val="15"/>
        </w:rPr>
        <w:t>[C]</w:t>
      </w:r>
      <w:r>
        <w:rPr>
          <w:spacing w:val="-27"/>
          <w:sz w:val="15"/>
          <w:szCs w:val="15"/>
        </w:rPr>
        <w:t xml:space="preserve"> </w:t>
      </w:r>
      <w:r>
        <w:rPr>
          <w:spacing w:val="22"/>
          <w:sz w:val="15"/>
          <w:szCs w:val="15"/>
        </w:rPr>
        <w:t>∥2021</w:t>
      </w:r>
      <w:r>
        <w:rPr>
          <w:sz w:val="15"/>
          <w:szCs w:val="15"/>
        </w:rPr>
        <w:t>IEEE</w:t>
      </w:r>
      <w:r>
        <w:rPr>
          <w:spacing w:val="22"/>
          <w:sz w:val="15"/>
          <w:szCs w:val="15"/>
        </w:rPr>
        <w:t>/</w:t>
      </w:r>
      <w:r>
        <w:rPr>
          <w:sz w:val="15"/>
          <w:szCs w:val="15"/>
        </w:rPr>
        <w:t xml:space="preserve"> </w:t>
      </w:r>
      <w:r>
        <w:rPr>
          <w:spacing w:val="3"/>
          <w:sz w:val="15"/>
          <w:szCs w:val="15"/>
        </w:rPr>
        <w:t>CVF InternationalConference</w:t>
      </w:r>
      <w:r>
        <w:rPr>
          <w:spacing w:val="-9"/>
          <w:sz w:val="15"/>
          <w:szCs w:val="15"/>
        </w:rPr>
        <w:t xml:space="preserve"> </w:t>
      </w:r>
      <w:r>
        <w:rPr>
          <w:spacing w:val="3"/>
          <w:sz w:val="15"/>
          <w:szCs w:val="15"/>
        </w:rPr>
        <w:t xml:space="preserve">on </w:t>
      </w:r>
      <w:r>
        <w:rPr>
          <w:spacing w:val="2"/>
          <w:sz w:val="15"/>
          <w:szCs w:val="15"/>
        </w:rPr>
        <w:t>Computer</w:t>
      </w:r>
      <w:r>
        <w:rPr>
          <w:spacing w:val="-14"/>
          <w:sz w:val="15"/>
          <w:szCs w:val="15"/>
        </w:rPr>
        <w:t xml:space="preserve"> </w:t>
      </w:r>
      <w:r>
        <w:rPr>
          <w:spacing w:val="2"/>
          <w:sz w:val="15"/>
          <w:szCs w:val="15"/>
        </w:rPr>
        <w:t>Vision (ICCV)</w:t>
      </w:r>
      <w:r>
        <w:rPr>
          <w:spacing w:val="-27"/>
          <w:sz w:val="15"/>
          <w:szCs w:val="15"/>
        </w:rPr>
        <w:t xml:space="preserve"> </w:t>
      </w:r>
      <w:r>
        <w:rPr>
          <w:spacing w:val="2"/>
          <w:sz w:val="15"/>
          <w:szCs w:val="15"/>
        </w:rPr>
        <w:t>.</w:t>
      </w:r>
      <w:r>
        <w:rPr>
          <w:sz w:val="15"/>
          <w:szCs w:val="15"/>
        </w:rPr>
        <w:t xml:space="preserve"> October</w:t>
      </w:r>
      <w:r>
        <w:rPr>
          <w:spacing w:val="3"/>
          <w:sz w:val="15"/>
          <w:szCs w:val="15"/>
        </w:rPr>
        <w:t>10-17</w:t>
      </w:r>
      <w:r>
        <w:rPr>
          <w:spacing w:val="3"/>
          <w:position w:val="2"/>
          <w:sz w:val="15"/>
          <w:szCs w:val="15"/>
        </w:rPr>
        <w:t>,</w:t>
      </w:r>
      <w:r>
        <w:rPr>
          <w:spacing w:val="38"/>
          <w:position w:val="2"/>
          <w:sz w:val="15"/>
          <w:szCs w:val="15"/>
        </w:rPr>
        <w:t xml:space="preserve"> </w:t>
      </w:r>
      <w:r>
        <w:rPr>
          <w:spacing w:val="3"/>
          <w:sz w:val="15"/>
          <w:szCs w:val="15"/>
        </w:rPr>
        <w:t>2021</w:t>
      </w:r>
      <w:r>
        <w:rPr>
          <w:spacing w:val="3"/>
          <w:position w:val="2"/>
          <w:sz w:val="15"/>
          <w:szCs w:val="15"/>
        </w:rPr>
        <w:t>,</w:t>
      </w:r>
      <w:r>
        <w:rPr>
          <w:spacing w:val="34"/>
          <w:position w:val="2"/>
          <w:sz w:val="15"/>
          <w:szCs w:val="15"/>
        </w:rPr>
        <w:t xml:space="preserve"> </w:t>
      </w:r>
      <w:r>
        <w:rPr>
          <w:sz w:val="15"/>
          <w:szCs w:val="15"/>
        </w:rPr>
        <w:t>Montreal</w:t>
      </w:r>
      <w:r>
        <w:rPr>
          <w:spacing w:val="3"/>
          <w:position w:val="2"/>
          <w:sz w:val="15"/>
          <w:szCs w:val="15"/>
        </w:rPr>
        <w:t>,</w:t>
      </w:r>
      <w:r>
        <w:rPr>
          <w:spacing w:val="37"/>
          <w:position w:val="2"/>
          <w:sz w:val="15"/>
          <w:szCs w:val="15"/>
        </w:rPr>
        <w:t xml:space="preserve"> </w:t>
      </w:r>
      <w:r>
        <w:rPr>
          <w:sz w:val="15"/>
          <w:szCs w:val="15"/>
        </w:rPr>
        <w:t>QC</w:t>
      </w:r>
      <w:r>
        <w:rPr>
          <w:spacing w:val="3"/>
          <w:position w:val="2"/>
          <w:sz w:val="15"/>
          <w:szCs w:val="15"/>
        </w:rPr>
        <w:t>,</w:t>
      </w:r>
      <w:r>
        <w:rPr>
          <w:spacing w:val="33"/>
          <w:w w:val="102"/>
          <w:position w:val="2"/>
          <w:sz w:val="15"/>
          <w:szCs w:val="15"/>
        </w:rPr>
        <w:t xml:space="preserve"> </w:t>
      </w:r>
      <w:r>
        <w:rPr>
          <w:sz w:val="15"/>
          <w:szCs w:val="15"/>
        </w:rPr>
        <w:t>Canada</w:t>
      </w:r>
      <w:r>
        <w:rPr>
          <w:spacing w:val="3"/>
          <w:sz w:val="15"/>
          <w:szCs w:val="15"/>
        </w:rPr>
        <w:t>.</w:t>
      </w:r>
      <w:r>
        <w:rPr>
          <w:spacing w:val="12"/>
          <w:w w:val="101"/>
          <w:sz w:val="15"/>
          <w:szCs w:val="15"/>
        </w:rPr>
        <w:t xml:space="preserve">  </w:t>
      </w:r>
      <w:r>
        <w:rPr>
          <w:sz w:val="15"/>
          <w:szCs w:val="15"/>
        </w:rPr>
        <w:t>IEEE</w:t>
      </w:r>
      <w:r>
        <w:rPr>
          <w:spacing w:val="3"/>
          <w:position w:val="2"/>
          <w:sz w:val="15"/>
          <w:szCs w:val="15"/>
        </w:rPr>
        <w:t>,</w:t>
      </w:r>
      <w:r>
        <w:rPr>
          <w:spacing w:val="38"/>
          <w:position w:val="2"/>
          <w:sz w:val="15"/>
          <w:szCs w:val="15"/>
        </w:rPr>
        <w:t xml:space="preserve"> </w:t>
      </w:r>
      <w:r>
        <w:rPr>
          <w:spacing w:val="3"/>
          <w:sz w:val="15"/>
          <w:szCs w:val="15"/>
        </w:rPr>
        <w:t>2021</w:t>
      </w:r>
      <w:r>
        <w:rPr>
          <w:spacing w:val="3"/>
          <w:position w:val="2"/>
          <w:sz w:val="15"/>
          <w:szCs w:val="15"/>
        </w:rPr>
        <w:t>:</w:t>
      </w:r>
      <w:r>
        <w:rPr>
          <w:position w:val="2"/>
          <w:sz w:val="15"/>
          <w:szCs w:val="15"/>
        </w:rPr>
        <w:t xml:space="preserve"> </w:t>
      </w:r>
      <w:r>
        <w:rPr>
          <w:spacing w:val="-5"/>
          <w:sz w:val="15"/>
          <w:szCs w:val="15"/>
        </w:rPr>
        <w:t>6629-6638.</w:t>
      </w:r>
    </w:p>
    <w:p w14:paraId="1855A828">
      <w:pPr>
        <w:spacing w:line="14" w:lineRule="auto"/>
        <w:rPr>
          <w:rFonts w:ascii="Arial"/>
          <w:sz w:val="2"/>
        </w:rPr>
      </w:pPr>
      <w:r>
        <w:rPr>
          <w:rFonts w:ascii="Arial" w:hAnsi="Arial" w:eastAsia="Arial" w:cs="Arial"/>
          <w:sz w:val="2"/>
          <w:szCs w:val="2"/>
        </w:rPr>
        <w:br w:type="column"/>
      </w:r>
    </w:p>
    <w:p w14:paraId="36EA1818">
      <w:pPr>
        <w:pStyle w:val="2"/>
        <w:spacing w:before="36" w:line="227" w:lineRule="auto"/>
        <w:ind w:left="347" w:hanging="348"/>
        <w:rPr>
          <w:sz w:val="15"/>
          <w:szCs w:val="15"/>
        </w:rPr>
      </w:pPr>
      <w:r>
        <w:rPr>
          <w:spacing w:val="8"/>
          <w:position w:val="1"/>
          <w:sz w:val="15"/>
          <w:szCs w:val="15"/>
        </w:rPr>
        <w:t xml:space="preserve">[16] </w:t>
      </w:r>
      <w:r>
        <w:rPr>
          <w:spacing w:val="8"/>
          <w:sz w:val="15"/>
          <w:szCs w:val="15"/>
        </w:rPr>
        <w:t>LiY</w:t>
      </w:r>
      <w:r>
        <w:rPr>
          <w:spacing w:val="8"/>
          <w:position w:val="2"/>
          <w:sz w:val="15"/>
          <w:szCs w:val="15"/>
        </w:rPr>
        <w:t>,</w:t>
      </w:r>
      <w:r>
        <w:rPr>
          <w:spacing w:val="6"/>
          <w:position w:val="2"/>
          <w:sz w:val="15"/>
          <w:szCs w:val="15"/>
        </w:rPr>
        <w:t xml:space="preserve">  </w:t>
      </w:r>
      <w:r>
        <w:rPr>
          <w:spacing w:val="8"/>
          <w:sz w:val="15"/>
          <w:szCs w:val="15"/>
        </w:rPr>
        <w:t>Fang C</w:t>
      </w:r>
      <w:r>
        <w:rPr>
          <w:spacing w:val="8"/>
          <w:position w:val="2"/>
          <w:sz w:val="15"/>
          <w:szCs w:val="15"/>
        </w:rPr>
        <w:t>,</w:t>
      </w:r>
      <w:r>
        <w:rPr>
          <w:spacing w:val="3"/>
          <w:position w:val="2"/>
          <w:sz w:val="15"/>
          <w:szCs w:val="15"/>
        </w:rPr>
        <w:t xml:space="preserve">  </w:t>
      </w:r>
      <w:r>
        <w:rPr>
          <w:spacing w:val="8"/>
          <w:sz w:val="15"/>
          <w:szCs w:val="15"/>
        </w:rPr>
        <w:t>Yang J</w:t>
      </w:r>
      <w:r>
        <w:rPr>
          <w:spacing w:val="8"/>
          <w:position w:val="2"/>
          <w:sz w:val="15"/>
          <w:szCs w:val="15"/>
        </w:rPr>
        <w:t xml:space="preserve">,  </w:t>
      </w:r>
      <w:r>
        <w:rPr>
          <w:spacing w:val="8"/>
          <w:sz w:val="15"/>
          <w:szCs w:val="15"/>
        </w:rPr>
        <w:t>et</w:t>
      </w:r>
      <w:r>
        <w:rPr>
          <w:spacing w:val="-4"/>
          <w:sz w:val="15"/>
          <w:szCs w:val="15"/>
        </w:rPr>
        <w:t xml:space="preserve"> </w:t>
      </w:r>
      <w:r>
        <w:rPr>
          <w:spacing w:val="8"/>
          <w:sz w:val="15"/>
          <w:szCs w:val="15"/>
        </w:rPr>
        <w:t>al.  Universal</w:t>
      </w:r>
      <w:r>
        <w:rPr>
          <w:spacing w:val="-6"/>
          <w:sz w:val="15"/>
          <w:szCs w:val="15"/>
        </w:rPr>
        <w:t xml:space="preserve"> </w:t>
      </w:r>
      <w:r>
        <w:rPr>
          <w:spacing w:val="8"/>
          <w:sz w:val="15"/>
          <w:szCs w:val="15"/>
        </w:rPr>
        <w:t>style transfer</w:t>
      </w:r>
      <w:r>
        <w:rPr>
          <w:spacing w:val="-3"/>
          <w:sz w:val="15"/>
          <w:szCs w:val="15"/>
        </w:rPr>
        <w:t xml:space="preserve"> </w:t>
      </w:r>
      <w:r>
        <w:rPr>
          <w:spacing w:val="8"/>
          <w:sz w:val="15"/>
          <w:szCs w:val="15"/>
        </w:rPr>
        <w:t>via</w:t>
      </w:r>
      <w:r>
        <w:rPr>
          <w:sz w:val="15"/>
          <w:szCs w:val="15"/>
        </w:rPr>
        <w:t xml:space="preserve"> featuretransforms</w:t>
      </w:r>
      <w:r>
        <w:rPr>
          <w:spacing w:val="14"/>
          <w:sz w:val="15"/>
          <w:szCs w:val="15"/>
        </w:rPr>
        <w:t>[C]</w:t>
      </w:r>
      <w:r>
        <w:rPr>
          <w:spacing w:val="-16"/>
          <w:sz w:val="15"/>
          <w:szCs w:val="15"/>
        </w:rPr>
        <w:t xml:space="preserve"> </w:t>
      </w:r>
      <w:r>
        <w:rPr>
          <w:spacing w:val="14"/>
          <w:sz w:val="15"/>
          <w:szCs w:val="15"/>
        </w:rPr>
        <w:t>∥</w:t>
      </w:r>
      <w:r>
        <w:rPr>
          <w:sz w:val="15"/>
          <w:szCs w:val="15"/>
        </w:rPr>
        <w:t>Proceedings</w:t>
      </w:r>
      <w:r>
        <w:rPr>
          <w:spacing w:val="-12"/>
          <w:sz w:val="15"/>
          <w:szCs w:val="15"/>
        </w:rPr>
        <w:t xml:space="preserve"> </w:t>
      </w:r>
      <w:r>
        <w:rPr>
          <w:sz w:val="15"/>
          <w:szCs w:val="15"/>
        </w:rPr>
        <w:t>of</w:t>
      </w:r>
      <w:r>
        <w:rPr>
          <w:spacing w:val="-21"/>
          <w:sz w:val="15"/>
          <w:szCs w:val="15"/>
        </w:rPr>
        <w:t xml:space="preserve"> </w:t>
      </w:r>
      <w:r>
        <w:rPr>
          <w:sz w:val="15"/>
          <w:szCs w:val="15"/>
        </w:rPr>
        <w:t>the</w:t>
      </w:r>
      <w:r>
        <w:rPr>
          <w:spacing w:val="-11"/>
          <w:sz w:val="15"/>
          <w:szCs w:val="15"/>
        </w:rPr>
        <w:t xml:space="preserve"> </w:t>
      </w:r>
      <w:r>
        <w:rPr>
          <w:spacing w:val="14"/>
          <w:sz w:val="15"/>
          <w:szCs w:val="15"/>
        </w:rPr>
        <w:t>31</w:t>
      </w:r>
      <w:r>
        <w:rPr>
          <w:sz w:val="15"/>
          <w:szCs w:val="15"/>
        </w:rPr>
        <w:t>st</w:t>
      </w:r>
      <w:r>
        <w:rPr>
          <w:spacing w:val="-18"/>
          <w:sz w:val="15"/>
          <w:szCs w:val="15"/>
        </w:rPr>
        <w:t xml:space="preserve"> </w:t>
      </w:r>
      <w:r>
        <w:rPr>
          <w:sz w:val="15"/>
          <w:szCs w:val="15"/>
        </w:rPr>
        <w:t>International Conferenceon</w:t>
      </w:r>
      <w:r>
        <w:rPr>
          <w:spacing w:val="-9"/>
          <w:sz w:val="15"/>
          <w:szCs w:val="15"/>
        </w:rPr>
        <w:t xml:space="preserve"> </w:t>
      </w:r>
      <w:r>
        <w:rPr>
          <w:sz w:val="15"/>
          <w:szCs w:val="15"/>
        </w:rPr>
        <w:t>Neural</w:t>
      </w:r>
      <w:r>
        <w:rPr>
          <w:spacing w:val="-24"/>
          <w:sz w:val="15"/>
          <w:szCs w:val="15"/>
        </w:rPr>
        <w:t xml:space="preserve"> </w:t>
      </w:r>
      <w:r>
        <w:rPr>
          <w:sz w:val="15"/>
          <w:szCs w:val="15"/>
        </w:rPr>
        <w:t>Information</w:t>
      </w:r>
      <w:r>
        <w:rPr>
          <w:spacing w:val="-7"/>
          <w:sz w:val="15"/>
          <w:szCs w:val="15"/>
        </w:rPr>
        <w:t xml:space="preserve"> </w:t>
      </w:r>
      <w:r>
        <w:rPr>
          <w:sz w:val="15"/>
          <w:szCs w:val="15"/>
        </w:rPr>
        <w:t>Processing</w:t>
      </w:r>
      <w:r>
        <w:rPr>
          <w:spacing w:val="11"/>
          <w:sz w:val="15"/>
          <w:szCs w:val="15"/>
        </w:rPr>
        <w:t xml:space="preserve"> </w:t>
      </w:r>
      <w:r>
        <w:rPr>
          <w:sz w:val="15"/>
          <w:szCs w:val="15"/>
        </w:rPr>
        <w:t>Systems</w:t>
      </w:r>
      <w:r>
        <w:rPr>
          <w:spacing w:val="11"/>
          <w:sz w:val="15"/>
          <w:szCs w:val="15"/>
        </w:rPr>
        <w:t>(</w:t>
      </w:r>
      <w:r>
        <w:rPr>
          <w:sz w:val="15"/>
          <w:szCs w:val="15"/>
        </w:rPr>
        <w:t>NIPS</w:t>
      </w:r>
      <w:r>
        <w:rPr>
          <w:spacing w:val="11"/>
          <w:sz w:val="15"/>
          <w:szCs w:val="15"/>
        </w:rPr>
        <w:t>'</w:t>
      </w:r>
      <w:r>
        <w:rPr>
          <w:sz w:val="15"/>
          <w:szCs w:val="15"/>
        </w:rPr>
        <w:t xml:space="preserve"> </w:t>
      </w:r>
      <w:r>
        <w:rPr>
          <w:spacing w:val="9"/>
          <w:sz w:val="15"/>
          <w:szCs w:val="15"/>
        </w:rPr>
        <w:t>17)</w:t>
      </w:r>
      <w:r>
        <w:rPr>
          <w:spacing w:val="-16"/>
          <w:sz w:val="15"/>
          <w:szCs w:val="15"/>
        </w:rPr>
        <w:t xml:space="preserve"> </w:t>
      </w:r>
      <w:r>
        <w:rPr>
          <w:spacing w:val="9"/>
          <w:sz w:val="15"/>
          <w:szCs w:val="15"/>
        </w:rPr>
        <w:t>.</w:t>
      </w:r>
      <w:r>
        <w:rPr>
          <w:spacing w:val="15"/>
          <w:sz w:val="15"/>
          <w:szCs w:val="15"/>
        </w:rPr>
        <w:t xml:space="preserve">  </w:t>
      </w:r>
      <w:r>
        <w:rPr>
          <w:sz w:val="15"/>
          <w:szCs w:val="15"/>
        </w:rPr>
        <w:t>Red</w:t>
      </w:r>
      <w:r>
        <w:rPr>
          <w:spacing w:val="9"/>
          <w:sz w:val="15"/>
          <w:szCs w:val="15"/>
        </w:rPr>
        <w:t xml:space="preserve"> </w:t>
      </w:r>
      <w:r>
        <w:rPr>
          <w:sz w:val="15"/>
          <w:szCs w:val="15"/>
        </w:rPr>
        <w:t>Hook</w:t>
      </w:r>
      <w:r>
        <w:rPr>
          <w:spacing w:val="9"/>
          <w:position w:val="2"/>
          <w:sz w:val="15"/>
          <w:szCs w:val="15"/>
        </w:rPr>
        <w:t>,</w:t>
      </w:r>
      <w:r>
        <w:rPr>
          <w:spacing w:val="42"/>
          <w:position w:val="2"/>
          <w:sz w:val="15"/>
          <w:szCs w:val="15"/>
        </w:rPr>
        <w:t xml:space="preserve"> </w:t>
      </w:r>
      <w:r>
        <w:rPr>
          <w:sz w:val="15"/>
          <w:szCs w:val="15"/>
        </w:rPr>
        <w:t>NY</w:t>
      </w:r>
      <w:r>
        <w:rPr>
          <w:spacing w:val="9"/>
          <w:position w:val="2"/>
          <w:sz w:val="15"/>
          <w:szCs w:val="15"/>
        </w:rPr>
        <w:t>,</w:t>
      </w:r>
      <w:r>
        <w:rPr>
          <w:spacing w:val="42"/>
          <w:position w:val="2"/>
          <w:sz w:val="15"/>
          <w:szCs w:val="15"/>
        </w:rPr>
        <w:t xml:space="preserve"> </w:t>
      </w:r>
      <w:r>
        <w:rPr>
          <w:sz w:val="15"/>
          <w:szCs w:val="15"/>
        </w:rPr>
        <w:t>USA</w:t>
      </w:r>
      <w:r>
        <w:rPr>
          <w:spacing w:val="9"/>
          <w:position w:val="2"/>
          <w:sz w:val="15"/>
          <w:szCs w:val="15"/>
        </w:rPr>
        <w:t>:</w:t>
      </w:r>
      <w:r>
        <w:rPr>
          <w:position w:val="2"/>
          <w:sz w:val="15"/>
          <w:szCs w:val="15"/>
        </w:rPr>
        <w:t xml:space="preserve">  </w:t>
      </w:r>
      <w:r>
        <w:rPr>
          <w:sz w:val="15"/>
          <w:szCs w:val="15"/>
        </w:rPr>
        <w:t>Curran</w:t>
      </w:r>
      <w:r>
        <w:rPr>
          <w:spacing w:val="9"/>
          <w:sz w:val="15"/>
          <w:szCs w:val="15"/>
        </w:rPr>
        <w:t xml:space="preserve"> </w:t>
      </w:r>
      <w:r>
        <w:rPr>
          <w:sz w:val="15"/>
          <w:szCs w:val="15"/>
        </w:rPr>
        <w:t>Associates</w:t>
      </w:r>
      <w:r>
        <w:rPr>
          <w:spacing w:val="9"/>
          <w:sz w:val="15"/>
          <w:szCs w:val="15"/>
        </w:rPr>
        <w:t xml:space="preserve"> </w:t>
      </w:r>
      <w:r>
        <w:rPr>
          <w:sz w:val="15"/>
          <w:szCs w:val="15"/>
        </w:rPr>
        <w:t>Inc</w:t>
      </w:r>
      <w:r>
        <w:rPr>
          <w:spacing w:val="9"/>
          <w:sz w:val="15"/>
          <w:szCs w:val="15"/>
        </w:rPr>
        <w:t xml:space="preserve">. </w:t>
      </w:r>
      <w:r>
        <w:rPr>
          <w:spacing w:val="9"/>
          <w:position w:val="2"/>
          <w:sz w:val="15"/>
          <w:szCs w:val="15"/>
        </w:rPr>
        <w:t>,</w:t>
      </w:r>
      <w:r>
        <w:rPr>
          <w:spacing w:val="-7"/>
          <w:position w:val="2"/>
          <w:sz w:val="15"/>
          <w:szCs w:val="15"/>
        </w:rPr>
        <w:t xml:space="preserve"> </w:t>
      </w:r>
      <w:r>
        <w:rPr>
          <w:spacing w:val="9"/>
          <w:sz w:val="15"/>
          <w:szCs w:val="15"/>
        </w:rPr>
        <w:t>2017</w:t>
      </w:r>
      <w:r>
        <w:rPr>
          <w:spacing w:val="9"/>
          <w:position w:val="2"/>
          <w:sz w:val="15"/>
          <w:szCs w:val="15"/>
        </w:rPr>
        <w:t>:</w:t>
      </w:r>
      <w:r>
        <w:rPr>
          <w:position w:val="2"/>
          <w:sz w:val="15"/>
          <w:szCs w:val="15"/>
        </w:rPr>
        <w:t xml:space="preserve"> </w:t>
      </w:r>
      <w:r>
        <w:rPr>
          <w:spacing w:val="-5"/>
          <w:sz w:val="15"/>
          <w:szCs w:val="15"/>
        </w:rPr>
        <w:t>385-395.</w:t>
      </w:r>
    </w:p>
    <w:p w14:paraId="47C5151D">
      <w:pPr>
        <w:pStyle w:val="2"/>
        <w:spacing w:before="63" w:line="224" w:lineRule="auto"/>
        <w:ind w:left="347" w:right="8" w:hanging="348"/>
        <w:rPr>
          <w:sz w:val="15"/>
          <w:szCs w:val="15"/>
        </w:rPr>
      </w:pPr>
      <w:r>
        <w:rPr>
          <w:spacing w:val="4"/>
          <w:position w:val="1"/>
          <w:sz w:val="15"/>
          <w:szCs w:val="15"/>
        </w:rPr>
        <w:t xml:space="preserve">[17] </w:t>
      </w:r>
      <w:r>
        <w:rPr>
          <w:spacing w:val="4"/>
          <w:sz w:val="15"/>
          <w:szCs w:val="15"/>
        </w:rPr>
        <w:t>WangZ</w:t>
      </w:r>
      <w:r>
        <w:rPr>
          <w:spacing w:val="4"/>
          <w:position w:val="2"/>
          <w:sz w:val="15"/>
          <w:szCs w:val="15"/>
        </w:rPr>
        <w:t>,</w:t>
      </w:r>
      <w:r>
        <w:rPr>
          <w:spacing w:val="36"/>
          <w:w w:val="102"/>
          <w:position w:val="2"/>
          <w:sz w:val="15"/>
          <w:szCs w:val="15"/>
        </w:rPr>
        <w:t xml:space="preserve"> </w:t>
      </w:r>
      <w:r>
        <w:rPr>
          <w:spacing w:val="4"/>
          <w:sz w:val="15"/>
          <w:szCs w:val="15"/>
        </w:rPr>
        <w:t>Zhao L</w:t>
      </w:r>
      <w:r>
        <w:rPr>
          <w:spacing w:val="4"/>
          <w:position w:val="2"/>
          <w:sz w:val="15"/>
          <w:szCs w:val="15"/>
        </w:rPr>
        <w:t>,</w:t>
      </w:r>
      <w:r>
        <w:rPr>
          <w:spacing w:val="35"/>
          <w:w w:val="102"/>
          <w:position w:val="2"/>
          <w:sz w:val="15"/>
          <w:szCs w:val="15"/>
        </w:rPr>
        <w:t xml:space="preserve"> </w:t>
      </w:r>
      <w:r>
        <w:rPr>
          <w:spacing w:val="4"/>
          <w:sz w:val="15"/>
          <w:szCs w:val="15"/>
        </w:rPr>
        <w:t>Chen H</w:t>
      </w:r>
      <w:r>
        <w:rPr>
          <w:spacing w:val="4"/>
          <w:position w:val="2"/>
          <w:sz w:val="15"/>
          <w:szCs w:val="15"/>
        </w:rPr>
        <w:t>,</w:t>
      </w:r>
      <w:r>
        <w:rPr>
          <w:spacing w:val="39"/>
          <w:w w:val="101"/>
          <w:position w:val="2"/>
          <w:sz w:val="15"/>
          <w:szCs w:val="15"/>
        </w:rPr>
        <w:t xml:space="preserve"> </w:t>
      </w:r>
      <w:r>
        <w:rPr>
          <w:spacing w:val="4"/>
          <w:sz w:val="15"/>
          <w:szCs w:val="15"/>
        </w:rPr>
        <w:t>et</w:t>
      </w:r>
      <w:r>
        <w:rPr>
          <w:spacing w:val="-18"/>
          <w:sz w:val="15"/>
          <w:szCs w:val="15"/>
        </w:rPr>
        <w:t xml:space="preserve"> </w:t>
      </w:r>
      <w:r>
        <w:rPr>
          <w:spacing w:val="4"/>
          <w:sz w:val="15"/>
          <w:szCs w:val="15"/>
        </w:rPr>
        <w:t>al.  Diversified arbitrary style</w:t>
      </w:r>
      <w:r>
        <w:rPr>
          <w:sz w:val="15"/>
          <w:szCs w:val="15"/>
        </w:rPr>
        <w:t xml:space="preserve"> transfer</w:t>
      </w:r>
      <w:r>
        <w:rPr>
          <w:spacing w:val="-18"/>
          <w:sz w:val="15"/>
          <w:szCs w:val="15"/>
        </w:rPr>
        <w:t xml:space="preserve"> </w:t>
      </w:r>
      <w:r>
        <w:rPr>
          <w:sz w:val="15"/>
          <w:szCs w:val="15"/>
        </w:rPr>
        <w:t>via</w:t>
      </w:r>
      <w:r>
        <w:rPr>
          <w:spacing w:val="18"/>
          <w:sz w:val="15"/>
          <w:szCs w:val="15"/>
        </w:rPr>
        <w:t xml:space="preserve"> </w:t>
      </w:r>
      <w:r>
        <w:rPr>
          <w:sz w:val="15"/>
          <w:szCs w:val="15"/>
        </w:rPr>
        <w:t>deep</w:t>
      </w:r>
      <w:r>
        <w:rPr>
          <w:spacing w:val="18"/>
          <w:sz w:val="15"/>
          <w:szCs w:val="15"/>
        </w:rPr>
        <w:t xml:space="preserve"> </w:t>
      </w:r>
      <w:r>
        <w:rPr>
          <w:sz w:val="15"/>
          <w:szCs w:val="15"/>
        </w:rPr>
        <w:t>feature</w:t>
      </w:r>
      <w:r>
        <w:rPr>
          <w:spacing w:val="-6"/>
          <w:sz w:val="15"/>
          <w:szCs w:val="15"/>
        </w:rPr>
        <w:t xml:space="preserve"> </w:t>
      </w:r>
      <w:r>
        <w:rPr>
          <w:sz w:val="15"/>
          <w:szCs w:val="15"/>
        </w:rPr>
        <w:t>perturbation</w:t>
      </w:r>
      <w:r>
        <w:rPr>
          <w:spacing w:val="18"/>
          <w:sz w:val="15"/>
          <w:szCs w:val="15"/>
        </w:rPr>
        <w:t>[C]</w:t>
      </w:r>
      <w:r>
        <w:rPr>
          <w:spacing w:val="-9"/>
          <w:sz w:val="15"/>
          <w:szCs w:val="15"/>
        </w:rPr>
        <w:t xml:space="preserve"> </w:t>
      </w:r>
      <w:r>
        <w:rPr>
          <w:spacing w:val="18"/>
          <w:sz w:val="15"/>
          <w:szCs w:val="15"/>
        </w:rPr>
        <w:t xml:space="preserve">∥2020 </w:t>
      </w:r>
      <w:r>
        <w:rPr>
          <w:sz w:val="15"/>
          <w:szCs w:val="15"/>
        </w:rPr>
        <w:t>IEEE</w:t>
      </w:r>
      <w:r>
        <w:rPr>
          <w:spacing w:val="18"/>
          <w:sz w:val="15"/>
          <w:szCs w:val="15"/>
        </w:rPr>
        <w:t>/</w:t>
      </w:r>
      <w:r>
        <w:rPr>
          <w:sz w:val="15"/>
          <w:szCs w:val="15"/>
        </w:rPr>
        <w:t xml:space="preserve">CVF </w:t>
      </w:r>
      <w:r>
        <w:rPr>
          <w:spacing w:val="-1"/>
          <w:sz w:val="15"/>
          <w:szCs w:val="15"/>
        </w:rPr>
        <w:t>Conference</w:t>
      </w:r>
      <w:r>
        <w:rPr>
          <w:spacing w:val="29"/>
          <w:w w:val="102"/>
          <w:sz w:val="15"/>
          <w:szCs w:val="15"/>
        </w:rPr>
        <w:t xml:space="preserve"> </w:t>
      </w:r>
      <w:r>
        <w:rPr>
          <w:spacing w:val="-1"/>
          <w:sz w:val="15"/>
          <w:szCs w:val="15"/>
        </w:rPr>
        <w:t>on  Computer  Vision  and  Pattern  Recognit</w:t>
      </w:r>
      <w:r>
        <w:rPr>
          <w:spacing w:val="-2"/>
          <w:sz w:val="15"/>
          <w:szCs w:val="15"/>
        </w:rPr>
        <w:t>ion</w:t>
      </w:r>
      <w:r>
        <w:rPr>
          <w:sz w:val="15"/>
          <w:szCs w:val="15"/>
        </w:rPr>
        <w:t xml:space="preserve"> </w:t>
      </w:r>
      <w:r>
        <w:rPr>
          <w:spacing w:val="11"/>
          <w:sz w:val="15"/>
          <w:szCs w:val="15"/>
        </w:rPr>
        <w:t>(</w:t>
      </w:r>
      <w:r>
        <w:rPr>
          <w:sz w:val="15"/>
          <w:szCs w:val="15"/>
        </w:rPr>
        <w:t>CVPR</w:t>
      </w:r>
      <w:r>
        <w:rPr>
          <w:spacing w:val="11"/>
          <w:sz w:val="15"/>
          <w:szCs w:val="15"/>
        </w:rPr>
        <w:t>)</w:t>
      </w:r>
      <w:r>
        <w:rPr>
          <w:spacing w:val="-23"/>
          <w:sz w:val="15"/>
          <w:szCs w:val="15"/>
        </w:rPr>
        <w:t xml:space="preserve"> </w:t>
      </w:r>
      <w:r>
        <w:rPr>
          <w:spacing w:val="11"/>
          <w:sz w:val="15"/>
          <w:szCs w:val="15"/>
        </w:rPr>
        <w:t>.</w:t>
      </w:r>
      <w:r>
        <w:rPr>
          <w:spacing w:val="2"/>
          <w:sz w:val="15"/>
          <w:szCs w:val="15"/>
        </w:rPr>
        <w:t xml:space="preserve">   </w:t>
      </w:r>
      <w:r>
        <w:rPr>
          <w:sz w:val="15"/>
          <w:szCs w:val="15"/>
        </w:rPr>
        <w:t>June</w:t>
      </w:r>
      <w:r>
        <w:rPr>
          <w:spacing w:val="11"/>
          <w:sz w:val="15"/>
          <w:szCs w:val="15"/>
        </w:rPr>
        <w:t xml:space="preserve"> 13-19</w:t>
      </w:r>
      <w:r>
        <w:rPr>
          <w:spacing w:val="11"/>
          <w:position w:val="2"/>
          <w:sz w:val="15"/>
          <w:szCs w:val="15"/>
        </w:rPr>
        <w:t xml:space="preserve">,  </w:t>
      </w:r>
      <w:r>
        <w:rPr>
          <w:spacing w:val="11"/>
          <w:sz w:val="15"/>
          <w:szCs w:val="15"/>
        </w:rPr>
        <w:t xml:space="preserve">2020.   </w:t>
      </w:r>
      <w:r>
        <w:rPr>
          <w:sz w:val="15"/>
          <w:szCs w:val="15"/>
        </w:rPr>
        <w:t>Seattle</w:t>
      </w:r>
      <w:r>
        <w:rPr>
          <w:spacing w:val="11"/>
          <w:position w:val="2"/>
          <w:sz w:val="15"/>
          <w:szCs w:val="15"/>
        </w:rPr>
        <w:t xml:space="preserve">,  </w:t>
      </w:r>
      <w:r>
        <w:rPr>
          <w:sz w:val="15"/>
          <w:szCs w:val="15"/>
        </w:rPr>
        <w:t>WA</w:t>
      </w:r>
      <w:r>
        <w:rPr>
          <w:spacing w:val="11"/>
          <w:position w:val="2"/>
          <w:sz w:val="15"/>
          <w:szCs w:val="15"/>
        </w:rPr>
        <w:t>,</w:t>
      </w:r>
      <w:r>
        <w:rPr>
          <w:spacing w:val="8"/>
          <w:position w:val="2"/>
          <w:sz w:val="15"/>
          <w:szCs w:val="15"/>
        </w:rPr>
        <w:t xml:space="preserve">  </w:t>
      </w:r>
      <w:r>
        <w:rPr>
          <w:sz w:val="15"/>
          <w:szCs w:val="15"/>
        </w:rPr>
        <w:t>USA</w:t>
      </w:r>
      <w:r>
        <w:rPr>
          <w:spacing w:val="11"/>
          <w:sz w:val="15"/>
          <w:szCs w:val="15"/>
        </w:rPr>
        <w:t>.</w:t>
      </w:r>
      <w:r>
        <w:rPr>
          <w:spacing w:val="5"/>
          <w:sz w:val="15"/>
          <w:szCs w:val="15"/>
        </w:rPr>
        <w:t xml:space="preserve">   </w:t>
      </w:r>
      <w:r>
        <w:rPr>
          <w:sz w:val="15"/>
          <w:szCs w:val="15"/>
        </w:rPr>
        <w:t>IEEE</w:t>
      </w:r>
      <w:r>
        <w:rPr>
          <w:spacing w:val="11"/>
          <w:position w:val="2"/>
          <w:sz w:val="15"/>
          <w:szCs w:val="15"/>
        </w:rPr>
        <w:t>,</w:t>
      </w:r>
      <w:r>
        <w:rPr>
          <w:spacing w:val="1"/>
          <w:position w:val="2"/>
          <w:sz w:val="15"/>
          <w:szCs w:val="15"/>
        </w:rPr>
        <w:t xml:space="preserve"> </w:t>
      </w:r>
      <w:r>
        <w:rPr>
          <w:spacing w:val="-4"/>
          <w:sz w:val="15"/>
          <w:szCs w:val="15"/>
        </w:rPr>
        <w:t>2020</w:t>
      </w:r>
      <w:r>
        <w:rPr>
          <w:spacing w:val="-4"/>
          <w:position w:val="2"/>
          <w:sz w:val="15"/>
          <w:szCs w:val="15"/>
        </w:rPr>
        <w:t>:</w:t>
      </w:r>
      <w:r>
        <w:rPr>
          <w:spacing w:val="26"/>
          <w:position w:val="2"/>
          <w:sz w:val="15"/>
          <w:szCs w:val="15"/>
        </w:rPr>
        <w:t xml:space="preserve"> </w:t>
      </w:r>
      <w:r>
        <w:rPr>
          <w:spacing w:val="-4"/>
          <w:sz w:val="15"/>
          <w:szCs w:val="15"/>
        </w:rPr>
        <w:t>7786-7795.</w:t>
      </w:r>
    </w:p>
    <w:p w14:paraId="7B76F92F">
      <w:pPr>
        <w:pStyle w:val="2"/>
        <w:spacing w:before="59" w:line="221" w:lineRule="auto"/>
        <w:ind w:left="349" w:right="17" w:hanging="349"/>
        <w:rPr>
          <w:sz w:val="15"/>
          <w:szCs w:val="15"/>
        </w:rPr>
      </w:pPr>
      <w:r>
        <w:rPr>
          <w:spacing w:val="9"/>
          <w:position w:val="1"/>
          <w:sz w:val="15"/>
          <w:szCs w:val="15"/>
        </w:rPr>
        <w:t xml:space="preserve">[18] </w:t>
      </w:r>
      <w:r>
        <w:rPr>
          <w:sz w:val="15"/>
          <w:szCs w:val="15"/>
        </w:rPr>
        <w:t>ChenY</w:t>
      </w:r>
      <w:r>
        <w:rPr>
          <w:spacing w:val="9"/>
          <w:sz w:val="15"/>
          <w:szCs w:val="15"/>
        </w:rPr>
        <w:t xml:space="preserve"> </w:t>
      </w:r>
      <w:r>
        <w:rPr>
          <w:sz w:val="15"/>
          <w:szCs w:val="15"/>
        </w:rPr>
        <w:t>Q</w:t>
      </w:r>
      <w:r>
        <w:rPr>
          <w:spacing w:val="9"/>
          <w:position w:val="2"/>
          <w:sz w:val="15"/>
          <w:szCs w:val="15"/>
        </w:rPr>
        <w:t>,</w:t>
      </w:r>
      <w:r>
        <w:rPr>
          <w:spacing w:val="47"/>
          <w:w w:val="101"/>
          <w:position w:val="2"/>
          <w:sz w:val="15"/>
          <w:szCs w:val="15"/>
        </w:rPr>
        <w:t xml:space="preserve"> </w:t>
      </w:r>
      <w:r>
        <w:rPr>
          <w:sz w:val="15"/>
          <w:szCs w:val="15"/>
        </w:rPr>
        <w:t>Zheng</w:t>
      </w:r>
      <w:r>
        <w:rPr>
          <w:spacing w:val="-8"/>
          <w:sz w:val="15"/>
          <w:szCs w:val="15"/>
        </w:rPr>
        <w:t xml:space="preserve"> </w:t>
      </w:r>
      <w:r>
        <w:rPr>
          <w:sz w:val="15"/>
          <w:szCs w:val="15"/>
        </w:rPr>
        <w:t>Y</w:t>
      </w:r>
      <w:r>
        <w:rPr>
          <w:spacing w:val="9"/>
          <w:sz w:val="15"/>
          <w:szCs w:val="15"/>
        </w:rPr>
        <w:t xml:space="preserve"> </w:t>
      </w:r>
      <w:r>
        <w:rPr>
          <w:sz w:val="15"/>
          <w:szCs w:val="15"/>
        </w:rPr>
        <w:t>T</w:t>
      </w:r>
      <w:r>
        <w:rPr>
          <w:spacing w:val="9"/>
          <w:position w:val="2"/>
          <w:sz w:val="15"/>
          <w:szCs w:val="15"/>
        </w:rPr>
        <w:t xml:space="preserve">,  </w:t>
      </w:r>
      <w:r>
        <w:rPr>
          <w:sz w:val="15"/>
          <w:szCs w:val="15"/>
        </w:rPr>
        <w:t>Yan</w:t>
      </w:r>
      <w:r>
        <w:rPr>
          <w:spacing w:val="9"/>
          <w:sz w:val="15"/>
          <w:szCs w:val="15"/>
        </w:rPr>
        <w:t xml:space="preserve"> </w:t>
      </w:r>
      <w:r>
        <w:rPr>
          <w:sz w:val="15"/>
          <w:szCs w:val="15"/>
        </w:rPr>
        <w:t>Z</w:t>
      </w:r>
      <w:r>
        <w:rPr>
          <w:spacing w:val="9"/>
          <w:sz w:val="15"/>
          <w:szCs w:val="15"/>
        </w:rPr>
        <w:t xml:space="preserve"> </w:t>
      </w:r>
      <w:r>
        <w:rPr>
          <w:sz w:val="15"/>
          <w:szCs w:val="15"/>
        </w:rPr>
        <w:t>W</w:t>
      </w:r>
      <w:r>
        <w:rPr>
          <w:spacing w:val="9"/>
          <w:sz w:val="15"/>
          <w:szCs w:val="15"/>
        </w:rPr>
        <w:t>.</w:t>
      </w:r>
      <w:r>
        <w:rPr>
          <w:spacing w:val="17"/>
          <w:sz w:val="15"/>
          <w:szCs w:val="15"/>
        </w:rPr>
        <w:t xml:space="preserve">  </w:t>
      </w:r>
      <w:r>
        <w:rPr>
          <w:sz w:val="15"/>
          <w:szCs w:val="15"/>
        </w:rPr>
        <w:t>Decoupling</w:t>
      </w:r>
      <w:r>
        <w:rPr>
          <w:spacing w:val="9"/>
          <w:sz w:val="15"/>
          <w:szCs w:val="15"/>
        </w:rPr>
        <w:t xml:space="preserve"> </w:t>
      </w:r>
      <w:r>
        <w:rPr>
          <w:sz w:val="15"/>
          <w:szCs w:val="15"/>
        </w:rPr>
        <w:t>and</w:t>
      </w:r>
      <w:r>
        <w:rPr>
          <w:spacing w:val="9"/>
          <w:sz w:val="15"/>
          <w:szCs w:val="15"/>
        </w:rPr>
        <w:t xml:space="preserve"> </w:t>
      </w:r>
      <w:r>
        <w:rPr>
          <w:sz w:val="15"/>
          <w:szCs w:val="15"/>
        </w:rPr>
        <w:t>coupling transformation</w:t>
      </w:r>
      <w:r>
        <w:rPr>
          <w:spacing w:val="14"/>
          <w:sz w:val="15"/>
          <w:szCs w:val="15"/>
        </w:rPr>
        <w:t xml:space="preserve"> </w:t>
      </w:r>
      <w:r>
        <w:rPr>
          <w:sz w:val="15"/>
          <w:szCs w:val="15"/>
        </w:rPr>
        <w:t>for</w:t>
      </w:r>
      <w:r>
        <w:rPr>
          <w:spacing w:val="20"/>
          <w:sz w:val="15"/>
          <w:szCs w:val="15"/>
        </w:rPr>
        <w:t xml:space="preserve"> </w:t>
      </w:r>
      <w:r>
        <w:rPr>
          <w:sz w:val="15"/>
          <w:szCs w:val="15"/>
        </w:rPr>
        <w:t>arbitrary</w:t>
      </w:r>
      <w:r>
        <w:rPr>
          <w:spacing w:val="27"/>
          <w:sz w:val="15"/>
          <w:szCs w:val="15"/>
        </w:rPr>
        <w:t xml:space="preserve"> </w:t>
      </w:r>
      <w:r>
        <w:rPr>
          <w:sz w:val="15"/>
          <w:szCs w:val="15"/>
        </w:rPr>
        <w:t>style</w:t>
      </w:r>
      <w:r>
        <w:rPr>
          <w:spacing w:val="23"/>
          <w:sz w:val="15"/>
          <w:szCs w:val="15"/>
        </w:rPr>
        <w:t xml:space="preserve"> </w:t>
      </w:r>
      <w:r>
        <w:rPr>
          <w:sz w:val="15"/>
          <w:szCs w:val="15"/>
        </w:rPr>
        <w:t>transfer</w:t>
      </w:r>
      <w:r>
        <w:rPr>
          <w:spacing w:val="14"/>
          <w:position w:val="1"/>
          <w:sz w:val="15"/>
          <w:szCs w:val="15"/>
        </w:rPr>
        <w:t>[</w:t>
      </w:r>
      <w:r>
        <w:rPr>
          <w:spacing w:val="-14"/>
          <w:position w:val="1"/>
          <w:sz w:val="15"/>
          <w:szCs w:val="15"/>
        </w:rPr>
        <w:t xml:space="preserve"> </w:t>
      </w:r>
      <w:r>
        <w:rPr>
          <w:spacing w:val="14"/>
          <w:position w:val="1"/>
          <w:sz w:val="15"/>
          <w:szCs w:val="15"/>
        </w:rPr>
        <w:t>C]</w:t>
      </w:r>
      <w:r>
        <w:rPr>
          <w:spacing w:val="18"/>
          <w:w w:val="101"/>
          <w:position w:val="1"/>
          <w:sz w:val="15"/>
          <w:szCs w:val="15"/>
        </w:rPr>
        <w:t xml:space="preserve"> </w:t>
      </w:r>
      <w:r>
        <w:rPr>
          <w:spacing w:val="14"/>
          <w:sz w:val="15"/>
          <w:szCs w:val="15"/>
        </w:rPr>
        <w:t>∥ 2021</w:t>
      </w:r>
      <w:r>
        <w:rPr>
          <w:spacing w:val="37"/>
          <w:w w:val="101"/>
          <w:sz w:val="15"/>
          <w:szCs w:val="15"/>
        </w:rPr>
        <w:t xml:space="preserve"> </w:t>
      </w:r>
      <w:r>
        <w:rPr>
          <w:spacing w:val="14"/>
          <w:sz w:val="15"/>
          <w:szCs w:val="15"/>
        </w:rPr>
        <w:t>6</w:t>
      </w:r>
      <w:r>
        <w:rPr>
          <w:sz w:val="15"/>
          <w:szCs w:val="15"/>
        </w:rPr>
        <w:t xml:space="preserve">th </w:t>
      </w:r>
      <w:r>
        <w:rPr>
          <w:spacing w:val="-2"/>
          <w:sz w:val="15"/>
          <w:szCs w:val="15"/>
        </w:rPr>
        <w:t>International Conference</w:t>
      </w:r>
      <w:r>
        <w:rPr>
          <w:spacing w:val="37"/>
          <w:sz w:val="15"/>
          <w:szCs w:val="15"/>
        </w:rPr>
        <w:t xml:space="preserve"> </w:t>
      </w:r>
      <w:r>
        <w:rPr>
          <w:spacing w:val="-2"/>
          <w:sz w:val="15"/>
          <w:szCs w:val="15"/>
        </w:rPr>
        <w:t>on</w:t>
      </w:r>
      <w:r>
        <w:rPr>
          <w:spacing w:val="29"/>
          <w:w w:val="101"/>
          <w:sz w:val="15"/>
          <w:szCs w:val="15"/>
        </w:rPr>
        <w:t xml:space="preserve"> </w:t>
      </w:r>
      <w:r>
        <w:rPr>
          <w:spacing w:val="-2"/>
          <w:sz w:val="15"/>
          <w:szCs w:val="15"/>
        </w:rPr>
        <w:t>Image</w:t>
      </w:r>
      <w:r>
        <w:rPr>
          <w:spacing w:val="-2"/>
          <w:position w:val="2"/>
          <w:sz w:val="15"/>
          <w:szCs w:val="15"/>
        </w:rPr>
        <w:t>,</w:t>
      </w:r>
      <w:r>
        <w:rPr>
          <w:spacing w:val="12"/>
          <w:position w:val="2"/>
          <w:sz w:val="15"/>
          <w:szCs w:val="15"/>
        </w:rPr>
        <w:t xml:space="preserve">  </w:t>
      </w:r>
      <w:r>
        <w:rPr>
          <w:spacing w:val="-2"/>
          <w:sz w:val="15"/>
          <w:szCs w:val="15"/>
        </w:rPr>
        <w:t>Vision</w:t>
      </w:r>
      <w:r>
        <w:rPr>
          <w:spacing w:val="30"/>
          <w:sz w:val="15"/>
          <w:szCs w:val="15"/>
        </w:rPr>
        <w:t xml:space="preserve"> </w:t>
      </w:r>
      <w:r>
        <w:rPr>
          <w:spacing w:val="-2"/>
          <w:sz w:val="15"/>
          <w:szCs w:val="15"/>
        </w:rPr>
        <w:t>and</w:t>
      </w:r>
      <w:r>
        <w:rPr>
          <w:spacing w:val="25"/>
          <w:sz w:val="15"/>
          <w:szCs w:val="15"/>
        </w:rPr>
        <w:t xml:space="preserve"> </w:t>
      </w:r>
      <w:r>
        <w:rPr>
          <w:spacing w:val="-2"/>
          <w:sz w:val="15"/>
          <w:szCs w:val="15"/>
        </w:rPr>
        <w:t>Computing</w:t>
      </w:r>
      <w:r>
        <w:rPr>
          <w:sz w:val="15"/>
          <w:szCs w:val="15"/>
        </w:rPr>
        <w:t xml:space="preserve"> </w:t>
      </w:r>
      <w:r>
        <w:rPr>
          <w:spacing w:val="6"/>
          <w:sz w:val="15"/>
          <w:szCs w:val="15"/>
        </w:rPr>
        <w:t>(</w:t>
      </w:r>
      <w:r>
        <w:rPr>
          <w:sz w:val="15"/>
          <w:szCs w:val="15"/>
        </w:rPr>
        <w:t>ICIVC</w:t>
      </w:r>
      <w:r>
        <w:rPr>
          <w:spacing w:val="6"/>
          <w:sz w:val="15"/>
          <w:szCs w:val="15"/>
        </w:rPr>
        <w:t>)</w:t>
      </w:r>
      <w:r>
        <w:rPr>
          <w:spacing w:val="-18"/>
          <w:sz w:val="15"/>
          <w:szCs w:val="15"/>
        </w:rPr>
        <w:t xml:space="preserve"> </w:t>
      </w:r>
      <w:r>
        <w:rPr>
          <w:spacing w:val="6"/>
          <w:sz w:val="15"/>
          <w:szCs w:val="15"/>
        </w:rPr>
        <w:t>.</w:t>
      </w:r>
      <w:r>
        <w:rPr>
          <w:spacing w:val="16"/>
          <w:sz w:val="15"/>
          <w:szCs w:val="15"/>
        </w:rPr>
        <w:t xml:space="preserve">  </w:t>
      </w:r>
      <w:r>
        <w:rPr>
          <w:sz w:val="15"/>
          <w:szCs w:val="15"/>
        </w:rPr>
        <w:t>July</w:t>
      </w:r>
      <w:r>
        <w:rPr>
          <w:spacing w:val="6"/>
          <w:sz w:val="15"/>
          <w:szCs w:val="15"/>
        </w:rPr>
        <w:t xml:space="preserve"> 23-25</w:t>
      </w:r>
      <w:r>
        <w:rPr>
          <w:spacing w:val="6"/>
          <w:position w:val="2"/>
          <w:sz w:val="15"/>
          <w:szCs w:val="15"/>
        </w:rPr>
        <w:t>,</w:t>
      </w:r>
      <w:r>
        <w:rPr>
          <w:spacing w:val="40"/>
          <w:position w:val="2"/>
          <w:sz w:val="15"/>
          <w:szCs w:val="15"/>
        </w:rPr>
        <w:t xml:space="preserve"> </w:t>
      </w:r>
      <w:r>
        <w:rPr>
          <w:spacing w:val="6"/>
          <w:sz w:val="15"/>
          <w:szCs w:val="15"/>
        </w:rPr>
        <w:t>2021</w:t>
      </w:r>
      <w:r>
        <w:rPr>
          <w:spacing w:val="6"/>
          <w:position w:val="2"/>
          <w:sz w:val="15"/>
          <w:szCs w:val="15"/>
        </w:rPr>
        <w:t>,</w:t>
      </w:r>
      <w:r>
        <w:rPr>
          <w:spacing w:val="40"/>
          <w:w w:val="102"/>
          <w:position w:val="2"/>
          <w:sz w:val="15"/>
          <w:szCs w:val="15"/>
        </w:rPr>
        <w:t xml:space="preserve"> </w:t>
      </w:r>
      <w:r>
        <w:rPr>
          <w:sz w:val="15"/>
          <w:szCs w:val="15"/>
        </w:rPr>
        <w:t>Qingdao</w:t>
      </w:r>
      <w:r>
        <w:rPr>
          <w:spacing w:val="6"/>
          <w:position w:val="2"/>
          <w:sz w:val="15"/>
          <w:szCs w:val="15"/>
        </w:rPr>
        <w:t>,</w:t>
      </w:r>
      <w:r>
        <w:rPr>
          <w:spacing w:val="37"/>
          <w:w w:val="101"/>
          <w:position w:val="2"/>
          <w:sz w:val="15"/>
          <w:szCs w:val="15"/>
        </w:rPr>
        <w:t xml:space="preserve"> </w:t>
      </w:r>
      <w:r>
        <w:rPr>
          <w:sz w:val="15"/>
          <w:szCs w:val="15"/>
        </w:rPr>
        <w:t>China</w:t>
      </w:r>
      <w:r>
        <w:rPr>
          <w:spacing w:val="6"/>
          <w:sz w:val="15"/>
          <w:szCs w:val="15"/>
        </w:rPr>
        <w:t xml:space="preserve">.  </w:t>
      </w:r>
      <w:r>
        <w:rPr>
          <w:sz w:val="15"/>
          <w:szCs w:val="15"/>
        </w:rPr>
        <w:t>IEEE</w:t>
      </w:r>
      <w:r>
        <w:rPr>
          <w:spacing w:val="6"/>
          <w:position w:val="2"/>
          <w:sz w:val="15"/>
          <w:szCs w:val="15"/>
        </w:rPr>
        <w:t xml:space="preserve">,  </w:t>
      </w:r>
      <w:r>
        <w:rPr>
          <w:spacing w:val="6"/>
          <w:sz w:val="15"/>
          <w:szCs w:val="15"/>
        </w:rPr>
        <w:t>2021</w:t>
      </w:r>
      <w:r>
        <w:rPr>
          <w:spacing w:val="6"/>
          <w:position w:val="2"/>
          <w:sz w:val="15"/>
          <w:szCs w:val="15"/>
        </w:rPr>
        <w:t>:</w:t>
      </w:r>
      <w:r>
        <w:rPr>
          <w:position w:val="2"/>
          <w:sz w:val="15"/>
          <w:szCs w:val="15"/>
        </w:rPr>
        <w:t xml:space="preserve"> </w:t>
      </w:r>
      <w:r>
        <w:rPr>
          <w:spacing w:val="-5"/>
          <w:sz w:val="15"/>
          <w:szCs w:val="15"/>
        </w:rPr>
        <w:t>227-232.</w:t>
      </w:r>
    </w:p>
    <w:p w14:paraId="2EE7B4B5">
      <w:pPr>
        <w:pStyle w:val="2"/>
        <w:spacing w:before="61" w:line="220" w:lineRule="auto"/>
        <w:ind w:left="349" w:hanging="349"/>
        <w:rPr>
          <w:sz w:val="15"/>
          <w:szCs w:val="15"/>
        </w:rPr>
      </w:pPr>
      <w:r>
        <w:rPr>
          <w:spacing w:val="6"/>
          <w:position w:val="1"/>
          <w:sz w:val="15"/>
          <w:szCs w:val="15"/>
        </w:rPr>
        <w:t xml:space="preserve">[19] </w:t>
      </w:r>
      <w:r>
        <w:rPr>
          <w:spacing w:val="6"/>
          <w:sz w:val="15"/>
          <w:szCs w:val="15"/>
        </w:rPr>
        <w:t>WangZ</w:t>
      </w:r>
      <w:r>
        <w:rPr>
          <w:spacing w:val="6"/>
          <w:position w:val="2"/>
          <w:sz w:val="15"/>
          <w:szCs w:val="15"/>
        </w:rPr>
        <w:t>,</w:t>
      </w:r>
      <w:r>
        <w:rPr>
          <w:spacing w:val="23"/>
          <w:w w:val="101"/>
          <w:position w:val="2"/>
          <w:sz w:val="15"/>
          <w:szCs w:val="15"/>
        </w:rPr>
        <w:t xml:space="preserve"> </w:t>
      </w:r>
      <w:r>
        <w:rPr>
          <w:spacing w:val="6"/>
          <w:sz w:val="15"/>
          <w:szCs w:val="15"/>
        </w:rPr>
        <w:t>Zhao</w:t>
      </w:r>
      <w:r>
        <w:rPr>
          <w:spacing w:val="-23"/>
          <w:sz w:val="15"/>
          <w:szCs w:val="15"/>
        </w:rPr>
        <w:t xml:space="preserve"> </w:t>
      </w:r>
      <w:r>
        <w:rPr>
          <w:spacing w:val="6"/>
          <w:sz w:val="15"/>
          <w:szCs w:val="15"/>
        </w:rPr>
        <w:t>L</w:t>
      </w:r>
      <w:r>
        <w:rPr>
          <w:spacing w:val="6"/>
          <w:position w:val="2"/>
          <w:sz w:val="15"/>
          <w:szCs w:val="15"/>
        </w:rPr>
        <w:t>,</w:t>
      </w:r>
      <w:r>
        <w:rPr>
          <w:spacing w:val="18"/>
          <w:position w:val="2"/>
          <w:sz w:val="15"/>
          <w:szCs w:val="15"/>
        </w:rPr>
        <w:t xml:space="preserve"> </w:t>
      </w:r>
      <w:r>
        <w:rPr>
          <w:spacing w:val="6"/>
          <w:sz w:val="15"/>
          <w:szCs w:val="15"/>
        </w:rPr>
        <w:t>ZuoZ</w:t>
      </w:r>
      <w:r>
        <w:rPr>
          <w:spacing w:val="6"/>
          <w:position w:val="2"/>
          <w:sz w:val="15"/>
          <w:szCs w:val="15"/>
        </w:rPr>
        <w:t>,</w:t>
      </w:r>
      <w:r>
        <w:rPr>
          <w:spacing w:val="27"/>
          <w:w w:val="102"/>
          <w:position w:val="2"/>
          <w:sz w:val="15"/>
          <w:szCs w:val="15"/>
        </w:rPr>
        <w:t xml:space="preserve"> </w:t>
      </w:r>
      <w:r>
        <w:rPr>
          <w:spacing w:val="6"/>
          <w:sz w:val="15"/>
          <w:szCs w:val="15"/>
        </w:rPr>
        <w:t>etal. 1</w:t>
      </w:r>
      <w:r>
        <w:rPr>
          <w:spacing w:val="-14"/>
          <w:sz w:val="15"/>
          <w:szCs w:val="15"/>
        </w:rPr>
        <w:t xml:space="preserve"> </w:t>
      </w:r>
      <w:r>
        <w:rPr>
          <w:spacing w:val="6"/>
          <w:sz w:val="15"/>
          <w:szCs w:val="15"/>
        </w:rPr>
        <w:t>MicroAST</w:t>
      </w:r>
      <w:r>
        <w:rPr>
          <w:spacing w:val="6"/>
          <w:position w:val="2"/>
          <w:sz w:val="15"/>
          <w:szCs w:val="15"/>
        </w:rPr>
        <w:t>:</w:t>
      </w:r>
      <w:r>
        <w:rPr>
          <w:spacing w:val="25"/>
          <w:position w:val="2"/>
          <w:sz w:val="15"/>
          <w:szCs w:val="15"/>
        </w:rPr>
        <w:t xml:space="preserve"> </w:t>
      </w:r>
      <w:r>
        <w:rPr>
          <w:spacing w:val="6"/>
          <w:sz w:val="15"/>
          <w:szCs w:val="15"/>
        </w:rPr>
        <w:t>Towards</w:t>
      </w:r>
      <w:r>
        <w:rPr>
          <w:spacing w:val="-22"/>
          <w:sz w:val="15"/>
          <w:szCs w:val="15"/>
        </w:rPr>
        <w:t xml:space="preserve"> </w:t>
      </w:r>
      <w:r>
        <w:rPr>
          <w:spacing w:val="6"/>
          <w:sz w:val="15"/>
          <w:szCs w:val="15"/>
        </w:rPr>
        <w:t>super-</w:t>
      </w:r>
      <w:r>
        <w:rPr>
          <w:sz w:val="15"/>
          <w:szCs w:val="15"/>
        </w:rPr>
        <w:t xml:space="preserve"> fastultra</w:t>
      </w:r>
      <w:r>
        <w:rPr>
          <w:spacing w:val="11"/>
          <w:sz w:val="15"/>
          <w:szCs w:val="15"/>
        </w:rPr>
        <w:t>-</w:t>
      </w:r>
      <w:r>
        <w:rPr>
          <w:sz w:val="15"/>
          <w:szCs w:val="15"/>
        </w:rPr>
        <w:t>resolution</w:t>
      </w:r>
      <w:r>
        <w:rPr>
          <w:spacing w:val="-21"/>
          <w:sz w:val="15"/>
          <w:szCs w:val="15"/>
        </w:rPr>
        <w:t xml:space="preserve"> </w:t>
      </w:r>
      <w:r>
        <w:rPr>
          <w:sz w:val="15"/>
          <w:szCs w:val="15"/>
        </w:rPr>
        <w:t>arbitrary</w:t>
      </w:r>
      <w:r>
        <w:rPr>
          <w:spacing w:val="-26"/>
          <w:sz w:val="15"/>
          <w:szCs w:val="15"/>
        </w:rPr>
        <w:t xml:space="preserve"> </w:t>
      </w:r>
      <w:r>
        <w:rPr>
          <w:sz w:val="15"/>
          <w:szCs w:val="15"/>
        </w:rPr>
        <w:t>styletransfer</w:t>
      </w:r>
      <w:r>
        <w:rPr>
          <w:spacing w:val="11"/>
          <w:position w:val="1"/>
          <w:sz w:val="15"/>
          <w:szCs w:val="15"/>
        </w:rPr>
        <w:t>[J]</w:t>
      </w:r>
      <w:r>
        <w:rPr>
          <w:spacing w:val="11"/>
          <w:sz w:val="15"/>
          <w:szCs w:val="15"/>
        </w:rPr>
        <w:t xml:space="preserve">.  </w:t>
      </w:r>
      <w:r>
        <w:rPr>
          <w:sz w:val="15"/>
          <w:szCs w:val="15"/>
        </w:rPr>
        <w:t>Proceedingsof theAAAIConferenceon</w:t>
      </w:r>
      <w:r>
        <w:rPr>
          <w:spacing w:val="-15"/>
          <w:sz w:val="15"/>
          <w:szCs w:val="15"/>
        </w:rPr>
        <w:t xml:space="preserve"> </w:t>
      </w:r>
      <w:r>
        <w:rPr>
          <w:sz w:val="15"/>
          <w:szCs w:val="15"/>
        </w:rPr>
        <w:t>ArtificialIntelligence</w:t>
      </w:r>
      <w:r>
        <w:rPr>
          <w:spacing w:val="14"/>
          <w:position w:val="2"/>
          <w:sz w:val="15"/>
          <w:szCs w:val="15"/>
        </w:rPr>
        <w:t>,</w:t>
      </w:r>
      <w:r>
        <w:rPr>
          <w:spacing w:val="24"/>
          <w:w w:val="101"/>
          <w:position w:val="2"/>
          <w:sz w:val="15"/>
          <w:szCs w:val="15"/>
        </w:rPr>
        <w:t xml:space="preserve"> </w:t>
      </w:r>
      <w:r>
        <w:rPr>
          <w:spacing w:val="14"/>
          <w:sz w:val="15"/>
          <w:szCs w:val="15"/>
        </w:rPr>
        <w:t>2023</w:t>
      </w:r>
      <w:r>
        <w:rPr>
          <w:spacing w:val="14"/>
          <w:position w:val="2"/>
          <w:sz w:val="15"/>
          <w:szCs w:val="15"/>
        </w:rPr>
        <w:t>,</w:t>
      </w:r>
      <w:r>
        <w:rPr>
          <w:spacing w:val="27"/>
          <w:w w:val="101"/>
          <w:position w:val="2"/>
          <w:sz w:val="15"/>
          <w:szCs w:val="15"/>
        </w:rPr>
        <w:t xml:space="preserve"> </w:t>
      </w:r>
      <w:r>
        <w:rPr>
          <w:spacing w:val="14"/>
          <w:position w:val="1"/>
          <w:sz w:val="15"/>
          <w:szCs w:val="15"/>
        </w:rPr>
        <w:t xml:space="preserve">37(3) </w:t>
      </w:r>
      <w:r>
        <w:rPr>
          <w:spacing w:val="14"/>
          <w:position w:val="2"/>
          <w:sz w:val="15"/>
          <w:szCs w:val="15"/>
        </w:rPr>
        <w:t>:</w:t>
      </w:r>
      <w:r>
        <w:rPr>
          <w:position w:val="2"/>
          <w:sz w:val="15"/>
          <w:szCs w:val="15"/>
        </w:rPr>
        <w:t xml:space="preserve"> </w:t>
      </w:r>
      <w:r>
        <w:rPr>
          <w:spacing w:val="-6"/>
          <w:sz w:val="15"/>
          <w:szCs w:val="15"/>
        </w:rPr>
        <w:t>2742-2750.</w:t>
      </w:r>
    </w:p>
    <w:p w14:paraId="31A96925">
      <w:pPr>
        <w:pStyle w:val="2"/>
        <w:spacing w:before="67" w:line="222" w:lineRule="auto"/>
        <w:ind w:left="347" w:right="3" w:hanging="347"/>
        <w:rPr>
          <w:sz w:val="15"/>
          <w:szCs w:val="15"/>
        </w:rPr>
      </w:pPr>
      <w:r>
        <w:rPr>
          <w:spacing w:val="8"/>
          <w:position w:val="1"/>
          <w:sz w:val="15"/>
          <w:szCs w:val="15"/>
        </w:rPr>
        <w:t xml:space="preserve">[20] </w:t>
      </w:r>
      <w:r>
        <w:rPr>
          <w:spacing w:val="8"/>
          <w:sz w:val="15"/>
          <w:szCs w:val="15"/>
        </w:rPr>
        <w:t>Wang</w:t>
      </w:r>
      <w:r>
        <w:rPr>
          <w:spacing w:val="-11"/>
          <w:sz w:val="15"/>
          <w:szCs w:val="15"/>
        </w:rPr>
        <w:t xml:space="preserve"> </w:t>
      </w:r>
      <w:r>
        <w:rPr>
          <w:spacing w:val="8"/>
          <w:sz w:val="15"/>
          <w:szCs w:val="15"/>
        </w:rPr>
        <w:t>Q L</w:t>
      </w:r>
      <w:r>
        <w:rPr>
          <w:spacing w:val="8"/>
          <w:position w:val="2"/>
          <w:sz w:val="15"/>
          <w:szCs w:val="15"/>
        </w:rPr>
        <w:t>,</w:t>
      </w:r>
      <w:r>
        <w:rPr>
          <w:spacing w:val="41"/>
          <w:w w:val="102"/>
          <w:position w:val="2"/>
          <w:sz w:val="15"/>
          <w:szCs w:val="15"/>
        </w:rPr>
        <w:t xml:space="preserve"> </w:t>
      </w:r>
      <w:r>
        <w:rPr>
          <w:spacing w:val="8"/>
          <w:sz w:val="15"/>
          <w:szCs w:val="15"/>
        </w:rPr>
        <w:t>Wu B G</w:t>
      </w:r>
      <w:r>
        <w:rPr>
          <w:spacing w:val="8"/>
          <w:position w:val="2"/>
          <w:sz w:val="15"/>
          <w:szCs w:val="15"/>
        </w:rPr>
        <w:t xml:space="preserve">,  </w:t>
      </w:r>
      <w:r>
        <w:rPr>
          <w:spacing w:val="8"/>
          <w:sz w:val="15"/>
          <w:szCs w:val="15"/>
        </w:rPr>
        <w:t>Zhu P F</w:t>
      </w:r>
      <w:r>
        <w:rPr>
          <w:spacing w:val="8"/>
          <w:position w:val="2"/>
          <w:sz w:val="15"/>
          <w:szCs w:val="15"/>
        </w:rPr>
        <w:t xml:space="preserve">,  </w:t>
      </w:r>
      <w:r>
        <w:rPr>
          <w:spacing w:val="8"/>
          <w:sz w:val="15"/>
          <w:szCs w:val="15"/>
        </w:rPr>
        <w:t>et</w:t>
      </w:r>
      <w:r>
        <w:rPr>
          <w:spacing w:val="-7"/>
          <w:sz w:val="15"/>
          <w:szCs w:val="15"/>
        </w:rPr>
        <w:t xml:space="preserve"> </w:t>
      </w:r>
      <w:r>
        <w:rPr>
          <w:spacing w:val="8"/>
          <w:sz w:val="15"/>
          <w:szCs w:val="15"/>
        </w:rPr>
        <w:t>al.  ECA-net:  Efficient</w:t>
      </w:r>
      <w:r>
        <w:rPr>
          <w:sz w:val="15"/>
          <w:szCs w:val="15"/>
        </w:rPr>
        <w:t xml:space="preserve"> channelattention</w:t>
      </w:r>
      <w:r>
        <w:rPr>
          <w:spacing w:val="-24"/>
          <w:sz w:val="15"/>
          <w:szCs w:val="15"/>
        </w:rPr>
        <w:t xml:space="preserve"> </w:t>
      </w:r>
      <w:r>
        <w:rPr>
          <w:sz w:val="15"/>
          <w:szCs w:val="15"/>
        </w:rPr>
        <w:t>fordeep</w:t>
      </w:r>
      <w:r>
        <w:rPr>
          <w:spacing w:val="-16"/>
          <w:sz w:val="15"/>
          <w:szCs w:val="15"/>
        </w:rPr>
        <w:t xml:space="preserve"> </w:t>
      </w:r>
      <w:r>
        <w:rPr>
          <w:sz w:val="15"/>
          <w:szCs w:val="15"/>
        </w:rPr>
        <w:t>convolutionalneuralnetworks</w:t>
      </w:r>
      <w:r>
        <w:rPr>
          <w:spacing w:val="8"/>
          <w:position w:val="1"/>
          <w:sz w:val="15"/>
          <w:szCs w:val="15"/>
        </w:rPr>
        <w:t>[C]</w:t>
      </w:r>
      <w:r>
        <w:rPr>
          <w:spacing w:val="-28"/>
          <w:position w:val="1"/>
          <w:sz w:val="15"/>
          <w:szCs w:val="15"/>
        </w:rPr>
        <w:t xml:space="preserve"> </w:t>
      </w:r>
      <w:r>
        <w:rPr>
          <w:spacing w:val="8"/>
          <w:position w:val="1"/>
          <w:sz w:val="15"/>
          <w:szCs w:val="15"/>
        </w:rPr>
        <w:t>∥</w:t>
      </w:r>
      <w:r>
        <w:rPr>
          <w:position w:val="1"/>
          <w:sz w:val="15"/>
          <w:szCs w:val="15"/>
        </w:rPr>
        <w:t xml:space="preserve"> </w:t>
      </w:r>
      <w:r>
        <w:rPr>
          <w:spacing w:val="3"/>
          <w:sz w:val="15"/>
          <w:szCs w:val="15"/>
        </w:rPr>
        <w:t>2020IEEE/CVF</w:t>
      </w:r>
      <w:r>
        <w:rPr>
          <w:spacing w:val="-4"/>
          <w:sz w:val="15"/>
          <w:szCs w:val="15"/>
        </w:rPr>
        <w:t xml:space="preserve"> </w:t>
      </w:r>
      <w:r>
        <w:rPr>
          <w:spacing w:val="3"/>
          <w:sz w:val="15"/>
          <w:szCs w:val="15"/>
        </w:rPr>
        <w:t>Conference</w:t>
      </w:r>
      <w:r>
        <w:rPr>
          <w:spacing w:val="-19"/>
          <w:sz w:val="15"/>
          <w:szCs w:val="15"/>
        </w:rPr>
        <w:t xml:space="preserve"> </w:t>
      </w:r>
      <w:r>
        <w:rPr>
          <w:spacing w:val="3"/>
          <w:sz w:val="15"/>
          <w:szCs w:val="15"/>
        </w:rPr>
        <w:t>on</w:t>
      </w:r>
      <w:r>
        <w:rPr>
          <w:spacing w:val="-9"/>
          <w:sz w:val="15"/>
          <w:szCs w:val="15"/>
        </w:rPr>
        <w:t xml:space="preserve"> </w:t>
      </w:r>
      <w:r>
        <w:rPr>
          <w:spacing w:val="3"/>
          <w:sz w:val="15"/>
          <w:szCs w:val="15"/>
        </w:rPr>
        <w:t>Computer</w:t>
      </w:r>
      <w:r>
        <w:rPr>
          <w:spacing w:val="-22"/>
          <w:sz w:val="15"/>
          <w:szCs w:val="15"/>
        </w:rPr>
        <w:t xml:space="preserve"> </w:t>
      </w:r>
      <w:r>
        <w:rPr>
          <w:spacing w:val="3"/>
          <w:sz w:val="15"/>
          <w:szCs w:val="15"/>
        </w:rPr>
        <w:t>Vision</w:t>
      </w:r>
      <w:r>
        <w:rPr>
          <w:spacing w:val="-7"/>
          <w:sz w:val="15"/>
          <w:szCs w:val="15"/>
        </w:rPr>
        <w:t xml:space="preserve"> </w:t>
      </w:r>
      <w:r>
        <w:rPr>
          <w:spacing w:val="3"/>
          <w:sz w:val="15"/>
          <w:szCs w:val="15"/>
        </w:rPr>
        <w:t>and</w:t>
      </w:r>
      <w:r>
        <w:rPr>
          <w:spacing w:val="-14"/>
          <w:sz w:val="15"/>
          <w:szCs w:val="15"/>
        </w:rPr>
        <w:t xml:space="preserve"> </w:t>
      </w:r>
      <w:r>
        <w:rPr>
          <w:spacing w:val="3"/>
          <w:sz w:val="15"/>
          <w:szCs w:val="15"/>
        </w:rPr>
        <w:t>Pattern</w:t>
      </w:r>
      <w:r>
        <w:rPr>
          <w:sz w:val="15"/>
          <w:szCs w:val="15"/>
        </w:rPr>
        <w:t xml:space="preserve"> Recognition</w:t>
      </w:r>
      <w:r>
        <w:rPr>
          <w:spacing w:val="7"/>
          <w:sz w:val="15"/>
          <w:szCs w:val="15"/>
        </w:rPr>
        <w:t>(</w:t>
      </w:r>
      <w:r>
        <w:rPr>
          <w:sz w:val="15"/>
          <w:szCs w:val="15"/>
        </w:rPr>
        <w:t>CVPR</w:t>
      </w:r>
      <w:r>
        <w:rPr>
          <w:spacing w:val="7"/>
          <w:sz w:val="15"/>
          <w:szCs w:val="15"/>
        </w:rPr>
        <w:t>)</w:t>
      </w:r>
      <w:r>
        <w:rPr>
          <w:spacing w:val="-21"/>
          <w:sz w:val="15"/>
          <w:szCs w:val="15"/>
        </w:rPr>
        <w:t xml:space="preserve"> </w:t>
      </w:r>
      <w:r>
        <w:rPr>
          <w:spacing w:val="7"/>
          <w:sz w:val="15"/>
          <w:szCs w:val="15"/>
        </w:rPr>
        <w:t xml:space="preserve">.  </w:t>
      </w:r>
      <w:r>
        <w:rPr>
          <w:sz w:val="15"/>
          <w:szCs w:val="15"/>
        </w:rPr>
        <w:t>June</w:t>
      </w:r>
      <w:r>
        <w:rPr>
          <w:spacing w:val="7"/>
          <w:sz w:val="15"/>
          <w:szCs w:val="15"/>
        </w:rPr>
        <w:t>13-19</w:t>
      </w:r>
      <w:r>
        <w:rPr>
          <w:spacing w:val="7"/>
          <w:position w:val="2"/>
          <w:sz w:val="15"/>
          <w:szCs w:val="15"/>
        </w:rPr>
        <w:t>,</w:t>
      </w:r>
      <w:r>
        <w:rPr>
          <w:spacing w:val="17"/>
          <w:position w:val="2"/>
          <w:sz w:val="15"/>
          <w:szCs w:val="15"/>
        </w:rPr>
        <w:t xml:space="preserve"> </w:t>
      </w:r>
      <w:r>
        <w:rPr>
          <w:spacing w:val="7"/>
          <w:sz w:val="15"/>
          <w:szCs w:val="15"/>
        </w:rPr>
        <w:t>2020</w:t>
      </w:r>
      <w:r>
        <w:rPr>
          <w:spacing w:val="7"/>
          <w:position w:val="2"/>
          <w:sz w:val="15"/>
          <w:szCs w:val="15"/>
        </w:rPr>
        <w:t>,</w:t>
      </w:r>
      <w:r>
        <w:rPr>
          <w:spacing w:val="15"/>
          <w:position w:val="2"/>
          <w:sz w:val="15"/>
          <w:szCs w:val="15"/>
        </w:rPr>
        <w:t xml:space="preserve"> </w:t>
      </w:r>
      <w:r>
        <w:rPr>
          <w:sz w:val="15"/>
          <w:szCs w:val="15"/>
        </w:rPr>
        <w:t>Seattle</w:t>
      </w:r>
      <w:r>
        <w:rPr>
          <w:spacing w:val="7"/>
          <w:position w:val="2"/>
          <w:sz w:val="15"/>
          <w:szCs w:val="15"/>
        </w:rPr>
        <w:t xml:space="preserve">, </w:t>
      </w:r>
      <w:r>
        <w:rPr>
          <w:sz w:val="15"/>
          <w:szCs w:val="15"/>
        </w:rPr>
        <w:t>WA</w:t>
      </w:r>
      <w:r>
        <w:rPr>
          <w:spacing w:val="7"/>
          <w:position w:val="2"/>
          <w:sz w:val="15"/>
          <w:szCs w:val="15"/>
        </w:rPr>
        <w:t>,</w:t>
      </w:r>
      <w:r>
        <w:rPr>
          <w:spacing w:val="14"/>
          <w:w w:val="101"/>
          <w:position w:val="2"/>
          <w:sz w:val="15"/>
          <w:szCs w:val="15"/>
        </w:rPr>
        <w:t xml:space="preserve"> </w:t>
      </w:r>
      <w:r>
        <w:rPr>
          <w:sz w:val="15"/>
          <w:szCs w:val="15"/>
        </w:rPr>
        <w:t>USA</w:t>
      </w:r>
      <w:r>
        <w:rPr>
          <w:spacing w:val="7"/>
          <w:sz w:val="15"/>
          <w:szCs w:val="15"/>
        </w:rPr>
        <w:t>.</w:t>
      </w:r>
      <w:r>
        <w:rPr>
          <w:sz w:val="15"/>
          <w:szCs w:val="15"/>
        </w:rPr>
        <w:t xml:space="preserve">  IEEE</w:t>
      </w:r>
      <w:r>
        <w:rPr>
          <w:spacing w:val="2"/>
          <w:position w:val="2"/>
          <w:sz w:val="15"/>
          <w:szCs w:val="15"/>
        </w:rPr>
        <w:t>,</w:t>
      </w:r>
      <w:r>
        <w:rPr>
          <w:spacing w:val="18"/>
          <w:w w:val="101"/>
          <w:position w:val="2"/>
          <w:sz w:val="15"/>
          <w:szCs w:val="15"/>
        </w:rPr>
        <w:t xml:space="preserve"> </w:t>
      </w:r>
      <w:r>
        <w:rPr>
          <w:spacing w:val="2"/>
          <w:sz w:val="15"/>
          <w:szCs w:val="15"/>
        </w:rPr>
        <w:t>2020</w:t>
      </w:r>
      <w:r>
        <w:rPr>
          <w:spacing w:val="2"/>
          <w:position w:val="2"/>
          <w:sz w:val="15"/>
          <w:szCs w:val="15"/>
        </w:rPr>
        <w:t>:</w:t>
      </w:r>
      <w:r>
        <w:rPr>
          <w:spacing w:val="22"/>
          <w:w w:val="101"/>
          <w:position w:val="2"/>
          <w:sz w:val="15"/>
          <w:szCs w:val="15"/>
        </w:rPr>
        <w:t xml:space="preserve"> </w:t>
      </w:r>
      <w:r>
        <w:rPr>
          <w:spacing w:val="2"/>
          <w:sz w:val="15"/>
          <w:szCs w:val="15"/>
        </w:rPr>
        <w:t>11531-11539.</w:t>
      </w:r>
    </w:p>
    <w:p w14:paraId="6D1CDFAD">
      <w:pPr>
        <w:pStyle w:val="2"/>
        <w:spacing w:before="57" w:line="224" w:lineRule="auto"/>
        <w:ind w:left="347" w:right="8" w:hanging="348"/>
        <w:rPr>
          <w:sz w:val="15"/>
          <w:szCs w:val="15"/>
        </w:rPr>
      </w:pPr>
      <w:r>
        <w:rPr>
          <w:spacing w:val="9"/>
          <w:position w:val="1"/>
          <w:sz w:val="15"/>
          <w:szCs w:val="15"/>
        </w:rPr>
        <w:t xml:space="preserve">[21] </w:t>
      </w:r>
      <w:r>
        <w:rPr>
          <w:spacing w:val="9"/>
          <w:sz w:val="15"/>
          <w:szCs w:val="15"/>
        </w:rPr>
        <w:t>AnJ</w:t>
      </w:r>
      <w:r>
        <w:rPr>
          <w:spacing w:val="9"/>
          <w:position w:val="2"/>
          <w:sz w:val="15"/>
          <w:szCs w:val="15"/>
        </w:rPr>
        <w:t xml:space="preserve">, </w:t>
      </w:r>
      <w:r>
        <w:rPr>
          <w:spacing w:val="9"/>
          <w:sz w:val="15"/>
          <w:szCs w:val="15"/>
        </w:rPr>
        <w:t>HuangSY</w:t>
      </w:r>
      <w:r>
        <w:rPr>
          <w:spacing w:val="9"/>
          <w:position w:val="2"/>
          <w:sz w:val="15"/>
          <w:szCs w:val="15"/>
        </w:rPr>
        <w:t xml:space="preserve">, </w:t>
      </w:r>
      <w:r>
        <w:rPr>
          <w:spacing w:val="9"/>
          <w:sz w:val="15"/>
          <w:szCs w:val="15"/>
        </w:rPr>
        <w:t>SongYB</w:t>
      </w:r>
      <w:r>
        <w:rPr>
          <w:spacing w:val="9"/>
          <w:position w:val="2"/>
          <w:sz w:val="15"/>
          <w:szCs w:val="15"/>
        </w:rPr>
        <w:t xml:space="preserve">, </w:t>
      </w:r>
      <w:r>
        <w:rPr>
          <w:spacing w:val="9"/>
          <w:sz w:val="15"/>
          <w:szCs w:val="15"/>
        </w:rPr>
        <w:t>etal.</w:t>
      </w:r>
      <w:r>
        <w:rPr>
          <w:spacing w:val="31"/>
          <w:w w:val="102"/>
          <w:sz w:val="15"/>
          <w:szCs w:val="15"/>
        </w:rPr>
        <w:t xml:space="preserve"> </w:t>
      </w:r>
      <w:r>
        <w:rPr>
          <w:spacing w:val="9"/>
          <w:sz w:val="15"/>
          <w:szCs w:val="15"/>
        </w:rPr>
        <w:t>ArtFlow</w:t>
      </w:r>
      <w:r>
        <w:rPr>
          <w:spacing w:val="9"/>
          <w:position w:val="2"/>
          <w:sz w:val="15"/>
          <w:szCs w:val="15"/>
        </w:rPr>
        <w:t>:</w:t>
      </w:r>
      <w:r>
        <w:rPr>
          <w:spacing w:val="11"/>
          <w:w w:val="102"/>
          <w:position w:val="2"/>
          <w:sz w:val="15"/>
          <w:szCs w:val="15"/>
        </w:rPr>
        <w:t xml:space="preserve"> </w:t>
      </w:r>
      <w:r>
        <w:rPr>
          <w:spacing w:val="9"/>
          <w:sz w:val="15"/>
          <w:szCs w:val="15"/>
        </w:rPr>
        <w:t>Unbiasedi</w:t>
      </w:r>
      <w:r>
        <w:rPr>
          <w:spacing w:val="8"/>
          <w:sz w:val="15"/>
          <w:szCs w:val="15"/>
        </w:rPr>
        <w:t>mage</w:t>
      </w:r>
      <w:r>
        <w:rPr>
          <w:sz w:val="15"/>
          <w:szCs w:val="15"/>
        </w:rPr>
        <w:t xml:space="preserve"> </w:t>
      </w:r>
      <w:r>
        <w:rPr>
          <w:spacing w:val="7"/>
          <w:sz w:val="15"/>
          <w:szCs w:val="15"/>
        </w:rPr>
        <w:t>styletransferviareversibleneuralflows[C]</w:t>
      </w:r>
      <w:r>
        <w:rPr>
          <w:spacing w:val="-30"/>
          <w:sz w:val="15"/>
          <w:szCs w:val="15"/>
        </w:rPr>
        <w:t xml:space="preserve"> </w:t>
      </w:r>
      <w:r>
        <w:rPr>
          <w:spacing w:val="7"/>
          <w:sz w:val="15"/>
          <w:szCs w:val="15"/>
        </w:rPr>
        <w:t>∥2021IE</w:t>
      </w:r>
      <w:r>
        <w:rPr>
          <w:spacing w:val="6"/>
          <w:sz w:val="15"/>
          <w:szCs w:val="15"/>
        </w:rPr>
        <w:t>EE/CVF</w:t>
      </w:r>
      <w:r>
        <w:rPr>
          <w:sz w:val="15"/>
          <w:szCs w:val="15"/>
        </w:rPr>
        <w:t xml:space="preserve"> </w:t>
      </w:r>
      <w:r>
        <w:rPr>
          <w:spacing w:val="-1"/>
          <w:sz w:val="15"/>
          <w:szCs w:val="15"/>
        </w:rPr>
        <w:t>Conference</w:t>
      </w:r>
      <w:r>
        <w:rPr>
          <w:spacing w:val="29"/>
          <w:w w:val="102"/>
          <w:sz w:val="15"/>
          <w:szCs w:val="15"/>
        </w:rPr>
        <w:t xml:space="preserve"> </w:t>
      </w:r>
      <w:r>
        <w:rPr>
          <w:spacing w:val="-1"/>
          <w:sz w:val="15"/>
          <w:szCs w:val="15"/>
        </w:rPr>
        <w:t>on  Computer  Vision  and  Pattern  Recognit</w:t>
      </w:r>
      <w:r>
        <w:rPr>
          <w:spacing w:val="-2"/>
          <w:sz w:val="15"/>
          <w:szCs w:val="15"/>
        </w:rPr>
        <w:t>ion</w:t>
      </w:r>
      <w:r>
        <w:rPr>
          <w:sz w:val="15"/>
          <w:szCs w:val="15"/>
        </w:rPr>
        <w:t xml:space="preserve"> </w:t>
      </w:r>
      <w:r>
        <w:rPr>
          <w:spacing w:val="15"/>
          <w:sz w:val="15"/>
          <w:szCs w:val="15"/>
        </w:rPr>
        <w:t>(</w:t>
      </w:r>
      <w:r>
        <w:rPr>
          <w:sz w:val="15"/>
          <w:szCs w:val="15"/>
        </w:rPr>
        <w:t>CVPR</w:t>
      </w:r>
      <w:r>
        <w:rPr>
          <w:spacing w:val="15"/>
          <w:sz w:val="15"/>
          <w:szCs w:val="15"/>
        </w:rPr>
        <w:t>)</w:t>
      </w:r>
      <w:r>
        <w:rPr>
          <w:spacing w:val="-16"/>
          <w:sz w:val="15"/>
          <w:szCs w:val="15"/>
        </w:rPr>
        <w:t xml:space="preserve"> </w:t>
      </w:r>
      <w:r>
        <w:rPr>
          <w:spacing w:val="15"/>
          <w:sz w:val="15"/>
          <w:szCs w:val="15"/>
        </w:rPr>
        <w:t>.</w:t>
      </w:r>
      <w:r>
        <w:rPr>
          <w:spacing w:val="17"/>
          <w:w w:val="101"/>
          <w:sz w:val="15"/>
          <w:szCs w:val="15"/>
        </w:rPr>
        <w:t xml:space="preserve">  </w:t>
      </w:r>
      <w:r>
        <w:rPr>
          <w:sz w:val="15"/>
          <w:szCs w:val="15"/>
        </w:rPr>
        <w:t>June</w:t>
      </w:r>
      <w:r>
        <w:rPr>
          <w:spacing w:val="-6"/>
          <w:sz w:val="15"/>
          <w:szCs w:val="15"/>
        </w:rPr>
        <w:t xml:space="preserve"> </w:t>
      </w:r>
      <w:r>
        <w:rPr>
          <w:spacing w:val="15"/>
          <w:sz w:val="15"/>
          <w:szCs w:val="15"/>
        </w:rPr>
        <w:t>20-25</w:t>
      </w:r>
      <w:r>
        <w:rPr>
          <w:spacing w:val="15"/>
          <w:position w:val="2"/>
          <w:sz w:val="15"/>
          <w:szCs w:val="15"/>
        </w:rPr>
        <w:t>,</w:t>
      </w:r>
      <w:r>
        <w:rPr>
          <w:spacing w:val="1"/>
          <w:position w:val="2"/>
          <w:sz w:val="15"/>
          <w:szCs w:val="15"/>
        </w:rPr>
        <w:t xml:space="preserve">  </w:t>
      </w:r>
      <w:r>
        <w:rPr>
          <w:spacing w:val="15"/>
          <w:sz w:val="15"/>
          <w:szCs w:val="15"/>
        </w:rPr>
        <w:t>2021</w:t>
      </w:r>
      <w:r>
        <w:rPr>
          <w:spacing w:val="15"/>
          <w:position w:val="2"/>
          <w:sz w:val="15"/>
          <w:szCs w:val="15"/>
        </w:rPr>
        <w:t>,</w:t>
      </w:r>
      <w:r>
        <w:rPr>
          <w:spacing w:val="43"/>
          <w:w w:val="102"/>
          <w:position w:val="2"/>
          <w:sz w:val="15"/>
          <w:szCs w:val="15"/>
        </w:rPr>
        <w:t xml:space="preserve"> </w:t>
      </w:r>
      <w:r>
        <w:rPr>
          <w:sz w:val="15"/>
          <w:szCs w:val="15"/>
        </w:rPr>
        <w:t>Nashville</w:t>
      </w:r>
      <w:r>
        <w:rPr>
          <w:spacing w:val="15"/>
          <w:position w:val="2"/>
          <w:sz w:val="15"/>
          <w:szCs w:val="15"/>
        </w:rPr>
        <w:t>,</w:t>
      </w:r>
      <w:r>
        <w:rPr>
          <w:spacing w:val="42"/>
          <w:w w:val="102"/>
          <w:position w:val="2"/>
          <w:sz w:val="15"/>
          <w:szCs w:val="15"/>
        </w:rPr>
        <w:t xml:space="preserve"> </w:t>
      </w:r>
      <w:r>
        <w:rPr>
          <w:sz w:val="15"/>
          <w:szCs w:val="15"/>
        </w:rPr>
        <w:t>TN</w:t>
      </w:r>
      <w:r>
        <w:rPr>
          <w:spacing w:val="15"/>
          <w:position w:val="2"/>
          <w:sz w:val="15"/>
          <w:szCs w:val="15"/>
        </w:rPr>
        <w:t>,</w:t>
      </w:r>
      <w:r>
        <w:rPr>
          <w:spacing w:val="44"/>
          <w:position w:val="2"/>
          <w:sz w:val="15"/>
          <w:szCs w:val="15"/>
        </w:rPr>
        <w:t xml:space="preserve"> </w:t>
      </w:r>
      <w:r>
        <w:rPr>
          <w:sz w:val="15"/>
          <w:szCs w:val="15"/>
        </w:rPr>
        <w:t>USA</w:t>
      </w:r>
      <w:r>
        <w:rPr>
          <w:spacing w:val="15"/>
          <w:sz w:val="15"/>
          <w:szCs w:val="15"/>
        </w:rPr>
        <w:t>.</w:t>
      </w:r>
      <w:r>
        <w:rPr>
          <w:sz w:val="15"/>
          <w:szCs w:val="15"/>
        </w:rPr>
        <w:t xml:space="preserve">   IEEE</w:t>
      </w:r>
      <w:r>
        <w:rPr>
          <w:spacing w:val="15"/>
          <w:position w:val="2"/>
          <w:sz w:val="15"/>
          <w:szCs w:val="15"/>
        </w:rPr>
        <w:t>,</w:t>
      </w:r>
      <w:r>
        <w:rPr>
          <w:position w:val="2"/>
          <w:sz w:val="15"/>
          <w:szCs w:val="15"/>
        </w:rPr>
        <w:t xml:space="preserve"> </w:t>
      </w:r>
      <w:r>
        <w:rPr>
          <w:spacing w:val="-3"/>
          <w:sz w:val="15"/>
          <w:szCs w:val="15"/>
        </w:rPr>
        <w:t>2021</w:t>
      </w:r>
      <w:r>
        <w:rPr>
          <w:spacing w:val="-3"/>
          <w:position w:val="2"/>
          <w:sz w:val="15"/>
          <w:szCs w:val="15"/>
        </w:rPr>
        <w:t>:</w:t>
      </w:r>
      <w:r>
        <w:rPr>
          <w:spacing w:val="22"/>
          <w:position w:val="2"/>
          <w:sz w:val="15"/>
          <w:szCs w:val="15"/>
        </w:rPr>
        <w:t xml:space="preserve"> </w:t>
      </w:r>
      <w:r>
        <w:rPr>
          <w:spacing w:val="-3"/>
          <w:sz w:val="15"/>
          <w:szCs w:val="15"/>
        </w:rPr>
        <w:t>862-871.</w:t>
      </w:r>
    </w:p>
    <w:p w14:paraId="3C8A5412">
      <w:pPr>
        <w:pStyle w:val="2"/>
        <w:spacing w:before="56" w:line="224" w:lineRule="auto"/>
        <w:ind w:left="347" w:right="5" w:hanging="348"/>
        <w:rPr>
          <w:sz w:val="15"/>
          <w:szCs w:val="15"/>
        </w:rPr>
      </w:pPr>
      <w:r>
        <w:rPr>
          <w:spacing w:val="8"/>
          <w:position w:val="1"/>
          <w:sz w:val="15"/>
          <w:szCs w:val="15"/>
        </w:rPr>
        <w:t xml:space="preserve">[22] </w:t>
      </w:r>
      <w:r>
        <w:rPr>
          <w:spacing w:val="8"/>
          <w:sz w:val="15"/>
          <w:szCs w:val="15"/>
        </w:rPr>
        <w:t>DengYY</w:t>
      </w:r>
      <w:r>
        <w:rPr>
          <w:spacing w:val="8"/>
          <w:position w:val="2"/>
          <w:sz w:val="15"/>
          <w:szCs w:val="15"/>
        </w:rPr>
        <w:t xml:space="preserve">, </w:t>
      </w:r>
      <w:r>
        <w:rPr>
          <w:spacing w:val="8"/>
          <w:sz w:val="15"/>
          <w:szCs w:val="15"/>
        </w:rPr>
        <w:t>TangF</w:t>
      </w:r>
      <w:r>
        <w:rPr>
          <w:spacing w:val="8"/>
          <w:position w:val="2"/>
          <w:sz w:val="15"/>
          <w:szCs w:val="15"/>
        </w:rPr>
        <w:t xml:space="preserve">, </w:t>
      </w:r>
      <w:r>
        <w:rPr>
          <w:spacing w:val="8"/>
          <w:sz w:val="15"/>
          <w:szCs w:val="15"/>
        </w:rPr>
        <w:t>DongW M</w:t>
      </w:r>
      <w:r>
        <w:rPr>
          <w:spacing w:val="8"/>
          <w:position w:val="2"/>
          <w:sz w:val="15"/>
          <w:szCs w:val="15"/>
        </w:rPr>
        <w:t xml:space="preserve">, </w:t>
      </w:r>
      <w:r>
        <w:rPr>
          <w:spacing w:val="8"/>
          <w:sz w:val="15"/>
          <w:szCs w:val="15"/>
        </w:rPr>
        <w:t>etal.</w:t>
      </w:r>
      <w:r>
        <w:rPr>
          <w:spacing w:val="31"/>
          <w:w w:val="101"/>
          <w:sz w:val="15"/>
          <w:szCs w:val="15"/>
        </w:rPr>
        <w:t xml:space="preserve"> </w:t>
      </w:r>
      <w:r>
        <w:rPr>
          <w:spacing w:val="8"/>
          <w:sz w:val="15"/>
          <w:szCs w:val="15"/>
        </w:rPr>
        <w:t>Arbitrarystyletransfer</w:t>
      </w:r>
      <w:r>
        <w:rPr>
          <w:sz w:val="15"/>
          <w:szCs w:val="15"/>
        </w:rPr>
        <w:t xml:space="preserve"> via</w:t>
      </w:r>
      <w:r>
        <w:rPr>
          <w:spacing w:val="-3"/>
          <w:sz w:val="15"/>
          <w:szCs w:val="15"/>
        </w:rPr>
        <w:t xml:space="preserve"> </w:t>
      </w:r>
      <w:r>
        <w:rPr>
          <w:sz w:val="15"/>
          <w:szCs w:val="15"/>
        </w:rPr>
        <w:t>multi</w:t>
      </w:r>
      <w:r>
        <w:rPr>
          <w:spacing w:val="8"/>
          <w:sz w:val="15"/>
          <w:szCs w:val="15"/>
        </w:rPr>
        <w:t>-</w:t>
      </w:r>
      <w:r>
        <w:rPr>
          <w:sz w:val="15"/>
          <w:szCs w:val="15"/>
        </w:rPr>
        <w:t>adaptation</w:t>
      </w:r>
      <w:r>
        <w:rPr>
          <w:spacing w:val="14"/>
          <w:sz w:val="15"/>
          <w:szCs w:val="15"/>
        </w:rPr>
        <w:t xml:space="preserve"> </w:t>
      </w:r>
      <w:r>
        <w:rPr>
          <w:sz w:val="15"/>
          <w:szCs w:val="15"/>
        </w:rPr>
        <w:t>network</w:t>
      </w:r>
      <w:r>
        <w:rPr>
          <w:spacing w:val="8"/>
          <w:sz w:val="15"/>
          <w:szCs w:val="15"/>
        </w:rPr>
        <w:t>[</w:t>
      </w:r>
      <w:r>
        <w:rPr>
          <w:spacing w:val="-24"/>
          <w:sz w:val="15"/>
          <w:szCs w:val="15"/>
        </w:rPr>
        <w:t xml:space="preserve"> </w:t>
      </w:r>
      <w:r>
        <w:rPr>
          <w:spacing w:val="8"/>
          <w:sz w:val="15"/>
          <w:szCs w:val="15"/>
        </w:rPr>
        <w:t>C] ∥</w:t>
      </w:r>
      <w:r>
        <w:rPr>
          <w:sz w:val="15"/>
          <w:szCs w:val="15"/>
        </w:rPr>
        <w:t>Proceedings</w:t>
      </w:r>
      <w:r>
        <w:rPr>
          <w:spacing w:val="8"/>
          <w:sz w:val="15"/>
          <w:szCs w:val="15"/>
        </w:rPr>
        <w:t xml:space="preserve"> </w:t>
      </w:r>
      <w:r>
        <w:rPr>
          <w:sz w:val="15"/>
          <w:szCs w:val="15"/>
        </w:rPr>
        <w:t>of</w:t>
      </w:r>
      <w:r>
        <w:rPr>
          <w:spacing w:val="8"/>
          <w:sz w:val="15"/>
          <w:szCs w:val="15"/>
        </w:rPr>
        <w:t xml:space="preserve"> </w:t>
      </w:r>
      <w:r>
        <w:rPr>
          <w:sz w:val="15"/>
          <w:szCs w:val="15"/>
        </w:rPr>
        <w:t>the</w:t>
      </w:r>
      <w:r>
        <w:rPr>
          <w:spacing w:val="8"/>
          <w:sz w:val="15"/>
          <w:szCs w:val="15"/>
        </w:rPr>
        <w:t xml:space="preserve"> 28</w:t>
      </w:r>
      <w:r>
        <w:rPr>
          <w:sz w:val="15"/>
          <w:szCs w:val="15"/>
        </w:rPr>
        <w:t>th ACM  International Confe</w:t>
      </w:r>
      <w:r>
        <w:rPr>
          <w:spacing w:val="-1"/>
          <w:sz w:val="15"/>
          <w:szCs w:val="15"/>
        </w:rPr>
        <w:t>rence on</w:t>
      </w:r>
      <w:r>
        <w:rPr>
          <w:spacing w:val="18"/>
          <w:w w:val="101"/>
          <w:sz w:val="15"/>
          <w:szCs w:val="15"/>
        </w:rPr>
        <w:t xml:space="preserve"> </w:t>
      </w:r>
      <w:r>
        <w:rPr>
          <w:spacing w:val="-1"/>
          <w:sz w:val="15"/>
          <w:szCs w:val="15"/>
        </w:rPr>
        <w:t>Multimedia.   Seattle WA</w:t>
      </w:r>
      <w:r>
        <w:rPr>
          <w:sz w:val="15"/>
          <w:szCs w:val="15"/>
        </w:rPr>
        <w:t xml:space="preserve"> USA</w:t>
      </w:r>
      <w:r>
        <w:rPr>
          <w:spacing w:val="1"/>
          <w:sz w:val="15"/>
          <w:szCs w:val="15"/>
        </w:rPr>
        <w:t xml:space="preserve">.  </w:t>
      </w:r>
      <w:r>
        <w:rPr>
          <w:sz w:val="15"/>
          <w:szCs w:val="15"/>
        </w:rPr>
        <w:t>ACM</w:t>
      </w:r>
      <w:r>
        <w:rPr>
          <w:spacing w:val="1"/>
          <w:position w:val="2"/>
          <w:sz w:val="15"/>
          <w:szCs w:val="15"/>
        </w:rPr>
        <w:t>,</w:t>
      </w:r>
      <w:r>
        <w:rPr>
          <w:spacing w:val="28"/>
          <w:position w:val="2"/>
          <w:sz w:val="15"/>
          <w:szCs w:val="15"/>
        </w:rPr>
        <w:t xml:space="preserve"> </w:t>
      </w:r>
      <w:r>
        <w:rPr>
          <w:spacing w:val="1"/>
          <w:sz w:val="15"/>
          <w:szCs w:val="15"/>
        </w:rPr>
        <w:t>2020</w:t>
      </w:r>
      <w:r>
        <w:rPr>
          <w:spacing w:val="1"/>
          <w:position w:val="2"/>
          <w:sz w:val="15"/>
          <w:szCs w:val="15"/>
        </w:rPr>
        <w:t>:</w:t>
      </w:r>
      <w:r>
        <w:rPr>
          <w:spacing w:val="19"/>
          <w:w w:val="101"/>
          <w:position w:val="2"/>
          <w:sz w:val="15"/>
          <w:szCs w:val="15"/>
        </w:rPr>
        <w:t xml:space="preserve"> </w:t>
      </w:r>
      <w:r>
        <w:rPr>
          <w:spacing w:val="1"/>
          <w:sz w:val="15"/>
          <w:szCs w:val="15"/>
        </w:rPr>
        <w:t>2719-2727.</w:t>
      </w:r>
    </w:p>
    <w:p w14:paraId="7D7E0C1B">
      <w:pPr>
        <w:pStyle w:val="2"/>
        <w:spacing w:before="57" w:line="204" w:lineRule="auto"/>
        <w:ind w:left="347" w:right="8" w:hanging="348"/>
        <w:rPr>
          <w:sz w:val="15"/>
          <w:szCs w:val="15"/>
        </w:rPr>
      </w:pPr>
      <w:r>
        <w:rPr>
          <w:spacing w:val="7"/>
          <w:position w:val="1"/>
          <w:sz w:val="15"/>
          <w:szCs w:val="15"/>
        </w:rPr>
        <w:t xml:space="preserve">[23] </w:t>
      </w:r>
      <w:r>
        <w:rPr>
          <w:spacing w:val="7"/>
          <w:sz w:val="15"/>
          <w:szCs w:val="15"/>
        </w:rPr>
        <w:t>DengYY</w:t>
      </w:r>
      <w:r>
        <w:rPr>
          <w:spacing w:val="7"/>
          <w:position w:val="2"/>
          <w:sz w:val="15"/>
          <w:szCs w:val="15"/>
        </w:rPr>
        <w:t>,</w:t>
      </w:r>
      <w:r>
        <w:rPr>
          <w:spacing w:val="22"/>
          <w:position w:val="2"/>
          <w:sz w:val="15"/>
          <w:szCs w:val="15"/>
        </w:rPr>
        <w:t xml:space="preserve"> </w:t>
      </w:r>
      <w:r>
        <w:rPr>
          <w:spacing w:val="7"/>
          <w:sz w:val="15"/>
          <w:szCs w:val="15"/>
        </w:rPr>
        <w:t>Tang</w:t>
      </w:r>
      <w:r>
        <w:rPr>
          <w:spacing w:val="-14"/>
          <w:sz w:val="15"/>
          <w:szCs w:val="15"/>
        </w:rPr>
        <w:t xml:space="preserve"> </w:t>
      </w:r>
      <w:r>
        <w:rPr>
          <w:spacing w:val="7"/>
          <w:sz w:val="15"/>
          <w:szCs w:val="15"/>
        </w:rPr>
        <w:t>F</w:t>
      </w:r>
      <w:r>
        <w:rPr>
          <w:spacing w:val="7"/>
          <w:position w:val="2"/>
          <w:sz w:val="15"/>
          <w:szCs w:val="15"/>
        </w:rPr>
        <w:t>,</w:t>
      </w:r>
      <w:r>
        <w:rPr>
          <w:spacing w:val="25"/>
          <w:position w:val="2"/>
          <w:sz w:val="15"/>
          <w:szCs w:val="15"/>
        </w:rPr>
        <w:t xml:space="preserve"> </w:t>
      </w:r>
      <w:r>
        <w:rPr>
          <w:spacing w:val="7"/>
          <w:sz w:val="15"/>
          <w:szCs w:val="15"/>
        </w:rPr>
        <w:t>Dong</w:t>
      </w:r>
      <w:r>
        <w:rPr>
          <w:spacing w:val="-19"/>
          <w:sz w:val="15"/>
          <w:szCs w:val="15"/>
        </w:rPr>
        <w:t xml:space="preserve"> </w:t>
      </w:r>
      <w:r>
        <w:rPr>
          <w:spacing w:val="7"/>
          <w:sz w:val="15"/>
          <w:szCs w:val="15"/>
        </w:rPr>
        <w:t>W</w:t>
      </w:r>
      <w:r>
        <w:rPr>
          <w:spacing w:val="21"/>
          <w:sz w:val="15"/>
          <w:szCs w:val="15"/>
        </w:rPr>
        <w:t xml:space="preserve"> </w:t>
      </w:r>
      <w:r>
        <w:rPr>
          <w:spacing w:val="7"/>
          <w:sz w:val="15"/>
          <w:szCs w:val="15"/>
        </w:rPr>
        <w:t>M</w:t>
      </w:r>
      <w:r>
        <w:rPr>
          <w:spacing w:val="7"/>
          <w:position w:val="2"/>
          <w:sz w:val="15"/>
          <w:szCs w:val="15"/>
        </w:rPr>
        <w:t>,</w:t>
      </w:r>
      <w:r>
        <w:rPr>
          <w:spacing w:val="31"/>
          <w:w w:val="101"/>
          <w:position w:val="2"/>
          <w:sz w:val="15"/>
          <w:szCs w:val="15"/>
        </w:rPr>
        <w:t xml:space="preserve"> </w:t>
      </w:r>
      <w:r>
        <w:rPr>
          <w:spacing w:val="7"/>
          <w:sz w:val="15"/>
          <w:szCs w:val="15"/>
        </w:rPr>
        <w:t>et</w:t>
      </w:r>
      <w:r>
        <w:rPr>
          <w:spacing w:val="-26"/>
          <w:sz w:val="15"/>
          <w:szCs w:val="15"/>
        </w:rPr>
        <w:t xml:space="preserve"> </w:t>
      </w:r>
      <w:r>
        <w:rPr>
          <w:spacing w:val="7"/>
          <w:sz w:val="15"/>
          <w:szCs w:val="15"/>
        </w:rPr>
        <w:t>al.  Arbitrary</w:t>
      </w:r>
      <w:r>
        <w:rPr>
          <w:spacing w:val="-16"/>
          <w:sz w:val="15"/>
          <w:szCs w:val="15"/>
        </w:rPr>
        <w:t xml:space="preserve"> </w:t>
      </w:r>
      <w:r>
        <w:rPr>
          <w:spacing w:val="7"/>
          <w:sz w:val="15"/>
          <w:szCs w:val="15"/>
        </w:rPr>
        <w:t>vide</w:t>
      </w:r>
      <w:r>
        <w:rPr>
          <w:spacing w:val="6"/>
          <w:sz w:val="15"/>
          <w:szCs w:val="15"/>
        </w:rPr>
        <w:t>o</w:t>
      </w:r>
      <w:r>
        <w:rPr>
          <w:spacing w:val="-9"/>
          <w:sz w:val="15"/>
          <w:szCs w:val="15"/>
        </w:rPr>
        <w:t xml:space="preserve"> </w:t>
      </w:r>
      <w:r>
        <w:rPr>
          <w:spacing w:val="6"/>
          <w:sz w:val="15"/>
          <w:szCs w:val="15"/>
        </w:rPr>
        <w:t>style</w:t>
      </w:r>
      <w:r>
        <w:rPr>
          <w:sz w:val="15"/>
          <w:szCs w:val="15"/>
        </w:rPr>
        <w:t xml:space="preserve"> transfervia</w:t>
      </w:r>
      <w:r>
        <w:rPr>
          <w:spacing w:val="-10"/>
          <w:sz w:val="15"/>
          <w:szCs w:val="15"/>
        </w:rPr>
        <w:t xml:space="preserve"> </w:t>
      </w:r>
      <w:r>
        <w:rPr>
          <w:sz w:val="15"/>
          <w:szCs w:val="15"/>
        </w:rPr>
        <w:t>multi</w:t>
      </w:r>
      <w:r>
        <w:rPr>
          <w:spacing w:val="12"/>
          <w:sz w:val="15"/>
          <w:szCs w:val="15"/>
        </w:rPr>
        <w:t>-</w:t>
      </w:r>
      <w:r>
        <w:rPr>
          <w:sz w:val="15"/>
          <w:szCs w:val="15"/>
        </w:rPr>
        <w:t>channel</w:t>
      </w:r>
      <w:r>
        <w:rPr>
          <w:spacing w:val="-18"/>
          <w:sz w:val="15"/>
          <w:szCs w:val="15"/>
        </w:rPr>
        <w:t xml:space="preserve"> </w:t>
      </w:r>
      <w:r>
        <w:rPr>
          <w:sz w:val="15"/>
          <w:szCs w:val="15"/>
        </w:rPr>
        <w:t>correlation</w:t>
      </w:r>
      <w:r>
        <w:rPr>
          <w:spacing w:val="12"/>
          <w:position w:val="1"/>
          <w:sz w:val="15"/>
          <w:szCs w:val="15"/>
        </w:rPr>
        <w:t>[J]</w:t>
      </w:r>
      <w:r>
        <w:rPr>
          <w:spacing w:val="12"/>
          <w:sz w:val="15"/>
          <w:szCs w:val="15"/>
        </w:rPr>
        <w:t>.</w:t>
      </w:r>
      <w:r>
        <w:rPr>
          <w:spacing w:val="18"/>
          <w:w w:val="101"/>
          <w:sz w:val="15"/>
          <w:szCs w:val="15"/>
        </w:rPr>
        <w:t xml:space="preserve">  </w:t>
      </w:r>
      <w:r>
        <w:rPr>
          <w:sz w:val="15"/>
          <w:szCs w:val="15"/>
        </w:rPr>
        <w:t>Proceedings</w:t>
      </w:r>
      <w:r>
        <w:rPr>
          <w:spacing w:val="-9"/>
          <w:sz w:val="15"/>
          <w:szCs w:val="15"/>
        </w:rPr>
        <w:t xml:space="preserve"> </w:t>
      </w:r>
      <w:r>
        <w:rPr>
          <w:sz w:val="15"/>
          <w:szCs w:val="15"/>
        </w:rPr>
        <w:t>of</w:t>
      </w:r>
      <w:r>
        <w:rPr>
          <w:spacing w:val="-17"/>
          <w:sz w:val="15"/>
          <w:szCs w:val="15"/>
        </w:rPr>
        <w:t xml:space="preserve"> </w:t>
      </w:r>
      <w:r>
        <w:rPr>
          <w:sz w:val="15"/>
          <w:szCs w:val="15"/>
        </w:rPr>
        <w:t>the AAAIConference</w:t>
      </w:r>
      <w:r>
        <w:rPr>
          <w:spacing w:val="14"/>
          <w:sz w:val="15"/>
          <w:szCs w:val="15"/>
        </w:rPr>
        <w:t xml:space="preserve"> </w:t>
      </w:r>
      <w:r>
        <w:rPr>
          <w:sz w:val="15"/>
          <w:szCs w:val="15"/>
        </w:rPr>
        <w:t>on</w:t>
      </w:r>
      <w:r>
        <w:rPr>
          <w:spacing w:val="29"/>
          <w:sz w:val="15"/>
          <w:szCs w:val="15"/>
        </w:rPr>
        <w:t xml:space="preserve"> </w:t>
      </w:r>
      <w:r>
        <w:rPr>
          <w:sz w:val="15"/>
          <w:szCs w:val="15"/>
        </w:rPr>
        <w:t>Artificial</w:t>
      </w:r>
      <w:r>
        <w:rPr>
          <w:spacing w:val="14"/>
          <w:sz w:val="15"/>
          <w:szCs w:val="15"/>
        </w:rPr>
        <w:t xml:space="preserve"> </w:t>
      </w:r>
      <w:r>
        <w:rPr>
          <w:sz w:val="15"/>
          <w:szCs w:val="15"/>
        </w:rPr>
        <w:t>Intelligence</w:t>
      </w:r>
      <w:r>
        <w:rPr>
          <w:spacing w:val="14"/>
          <w:position w:val="2"/>
          <w:sz w:val="15"/>
          <w:szCs w:val="15"/>
        </w:rPr>
        <w:t xml:space="preserve">,  </w:t>
      </w:r>
      <w:r>
        <w:rPr>
          <w:spacing w:val="14"/>
          <w:sz w:val="15"/>
          <w:szCs w:val="15"/>
        </w:rPr>
        <w:t>2021</w:t>
      </w:r>
      <w:r>
        <w:rPr>
          <w:spacing w:val="14"/>
          <w:position w:val="2"/>
          <w:sz w:val="15"/>
          <w:szCs w:val="15"/>
        </w:rPr>
        <w:t xml:space="preserve">,  </w:t>
      </w:r>
      <w:r>
        <w:rPr>
          <w:spacing w:val="14"/>
          <w:sz w:val="15"/>
          <w:szCs w:val="15"/>
        </w:rPr>
        <w:t>35</w:t>
      </w:r>
      <w:r>
        <w:rPr>
          <w:spacing w:val="14"/>
          <w:position w:val="1"/>
          <w:sz w:val="15"/>
          <w:szCs w:val="15"/>
        </w:rPr>
        <w:t>(2)</w:t>
      </w:r>
      <w:r>
        <w:rPr>
          <w:spacing w:val="-6"/>
          <w:position w:val="1"/>
          <w:sz w:val="15"/>
          <w:szCs w:val="15"/>
        </w:rPr>
        <w:t xml:space="preserve"> </w:t>
      </w:r>
      <w:r>
        <w:rPr>
          <w:spacing w:val="14"/>
          <w:position w:val="2"/>
          <w:sz w:val="15"/>
          <w:szCs w:val="15"/>
        </w:rPr>
        <w:t>:</w:t>
      </w:r>
      <w:r>
        <w:rPr>
          <w:position w:val="2"/>
          <w:sz w:val="15"/>
          <w:szCs w:val="15"/>
        </w:rPr>
        <w:t xml:space="preserve"> </w:t>
      </w:r>
      <w:r>
        <w:rPr>
          <w:spacing w:val="-5"/>
          <w:sz w:val="15"/>
          <w:szCs w:val="15"/>
        </w:rPr>
        <w:t>1210-1217.</w:t>
      </w:r>
    </w:p>
    <w:p w14:paraId="150638A2">
      <w:pPr>
        <w:spacing w:line="204" w:lineRule="auto"/>
        <w:rPr>
          <w:sz w:val="15"/>
          <w:szCs w:val="15"/>
        </w:rPr>
        <w:sectPr>
          <w:type w:val="continuous"/>
          <w:pgSz w:w="10036" w:h="14637"/>
          <w:pgMar w:top="520" w:right="134" w:bottom="400" w:left="196" w:header="131" w:footer="0" w:gutter="0"/>
          <w:cols w:equalWidth="0" w:num="2">
            <w:col w:w="4951" w:space="100"/>
            <w:col w:w="4653"/>
          </w:cols>
        </w:sectPr>
      </w:pPr>
    </w:p>
    <w:p w14:paraId="22E68154">
      <w:pPr>
        <w:spacing w:line="359" w:lineRule="auto"/>
        <w:rPr>
          <w:rFonts w:ascii="Arial"/>
          <w:sz w:val="21"/>
        </w:rPr>
      </w:pPr>
    </w:p>
    <w:p w14:paraId="3E67C7E7">
      <w:pPr>
        <w:pStyle w:val="2"/>
        <w:spacing w:before="86" w:line="199" w:lineRule="exact"/>
        <w:ind w:left="7478"/>
      </w:pPr>
      <w:r>
        <w:rPr>
          <w:spacing w:val="15"/>
          <w:position w:val="-1"/>
        </w:rPr>
        <w:t>(</w:t>
      </w:r>
      <w:r>
        <w:rPr>
          <w:rFonts w:ascii="黑体" w:hAnsi="黑体" w:eastAsia="黑体" w:cs="黑体"/>
          <w:spacing w:val="15"/>
          <w:position w:val="-1"/>
        </w:rPr>
        <w:t>责任编辑</w:t>
      </w:r>
      <w:r>
        <w:rPr>
          <w:spacing w:val="15"/>
          <w:position w:val="-1"/>
        </w:rPr>
        <w:t>:</w:t>
      </w:r>
      <w:r>
        <w:rPr>
          <w:rFonts w:ascii="黑体" w:hAnsi="黑体" w:eastAsia="黑体" w:cs="黑体"/>
          <w:spacing w:val="15"/>
          <w:position w:val="-1"/>
        </w:rPr>
        <w:t>康  锋</w:t>
      </w:r>
      <w:r>
        <w:rPr>
          <w:spacing w:val="15"/>
          <w:position w:val="-1"/>
        </w:rPr>
        <w:t>)</w:t>
      </w:r>
    </w:p>
    <w:sectPr>
      <w:type w:val="continuous"/>
      <w:pgSz w:w="10036" w:h="14637"/>
      <w:pgMar w:top="520" w:right="134" w:bottom="400" w:left="196" w:header="131" w:footer="0" w:gutter="0"/>
      <w:cols w:equalWidth="0" w:num="1">
        <w:col w:w="9704"/>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6A1375">
    <w:pPr>
      <w:spacing w:line="14" w:lineRule="auto"/>
      <w:rPr>
        <w:rFonts w:ascii="Arial"/>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161031">
    <w:pPr>
      <w:pStyle w:val="2"/>
      <w:spacing w:before="50" w:line="170" w:lineRule="exact"/>
      <w:ind w:left="148"/>
      <w:rPr>
        <w:sz w:val="17"/>
        <w:szCs w:val="17"/>
      </w:rPr>
    </w:pPr>
    <w:r>
      <w:pict>
        <v:shape id="_x0000_s2049" o:spid="_x0000_s2049" o:spt="202" type="#_x0000_t202" style="position:absolute;left:0pt;margin-left:-1pt;margin-top:5.4pt;height:14.1pt;width:484.1pt;z-index:251659264;mso-width-relative:page;mso-height-relative:page;" filled="f" stroked="f" coordsize="21600,21600">
          <v:path/>
          <v:fill on="f" focussize="0,0"/>
          <v:stroke on="f"/>
          <v:imagedata o:title=""/>
          <o:lock v:ext="edit" aspectratio="f"/>
          <v:textbox inset="0mm,0mm,0mm,0mm">
            <w:txbxContent>
              <w:p w14:paraId="118062B0">
                <w:pPr>
                  <w:tabs>
                    <w:tab w:val="left" w:pos="9660"/>
                  </w:tabs>
                  <w:spacing w:before="20"/>
                  <w:ind w:left="20"/>
                  <w:rPr>
                    <w:rFonts w:ascii="Arial"/>
                    <w:sz w:val="21"/>
                  </w:rPr>
                </w:pPr>
                <w:r>
                  <w:rPr>
                    <w:rFonts w:ascii="Arial" w:hAnsi="Arial" w:eastAsia="Arial" w:cs="Arial"/>
                    <w:sz w:val="21"/>
                    <w:szCs w:val="21"/>
                    <w:u w:val="single" w:color="231F20"/>
                  </w:rPr>
                  <w:tab/>
                </w:r>
              </w:p>
            </w:txbxContent>
          </v:textbox>
        </v:shape>
      </w:pict>
    </w:r>
    <w:r>
      <w:rPr>
        <w:spacing w:val="4"/>
        <w:position w:val="-3"/>
        <w:sz w:val="17"/>
        <w:szCs w:val="17"/>
      </w:rPr>
      <w:t xml:space="preserve">106                                                            </w:t>
    </w:r>
    <w:r>
      <w:rPr>
        <w:spacing w:val="4"/>
        <w:position w:val="-1"/>
        <w:sz w:val="17"/>
        <w:szCs w:val="17"/>
      </w:rPr>
      <w:t xml:space="preserve">浙江理工大学学报(自然科学)                                          </w:t>
    </w:r>
    <w:r>
      <w:rPr>
        <w:spacing w:val="4"/>
        <w:position w:val="-2"/>
        <w:sz w:val="17"/>
        <w:szCs w:val="17"/>
      </w:rPr>
      <w:t xml:space="preserve">2026年   </w:t>
    </w:r>
    <w:r>
      <w:rPr>
        <w:spacing w:val="4"/>
        <w:position w:val="-1"/>
        <w:sz w:val="17"/>
        <w:szCs w:val="17"/>
      </w:rPr>
      <w:t>第</w:t>
    </w:r>
    <w:r>
      <w:rPr>
        <w:spacing w:val="18"/>
        <w:w w:val="101"/>
        <w:position w:val="-1"/>
        <w:sz w:val="17"/>
        <w:szCs w:val="17"/>
      </w:rPr>
      <w:t xml:space="preserve"> </w:t>
    </w:r>
    <w:r>
      <w:rPr>
        <w:spacing w:val="4"/>
        <w:position w:val="-1"/>
        <w:sz w:val="17"/>
        <w:szCs w:val="17"/>
      </w:rPr>
      <w:t>55卷</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4B659C">
    <w:pPr>
      <w:pStyle w:val="2"/>
      <w:spacing w:before="46" w:line="201" w:lineRule="auto"/>
      <w:ind w:left="87"/>
      <w:rPr>
        <w:sz w:val="17"/>
        <w:szCs w:val="17"/>
      </w:rPr>
    </w:pPr>
    <w:r>
      <w:pict>
        <v:shape id="_x0000_s2050" o:spid="_x0000_s2050" style="position:absolute;left:0pt;margin-left:9.8pt;margin-top:23.35pt;height:0.35pt;width:482.1pt;mso-position-horizontal-relative:page;mso-position-vertical-relative:page;z-index:251660288;mso-width-relative:page;mso-height-relative:page;" filled="f" stroked="t" coordsize="9642,6" o:allowincell="f" path="m0,3l9641,3e">
          <v:fill on="f" focussize="0,0"/>
          <v:stroke weight="0.33pt" color="#231F20" miterlimit="10" joinstyle="miter"/>
          <v:imagedata o:title=""/>
          <o:lock v:ext="edit"/>
        </v:shape>
      </w:pict>
    </w:r>
    <w:r>
      <w:rPr>
        <w:spacing w:val="6"/>
      </w:rPr>
      <w:t xml:space="preserve">第 </w:t>
    </w:r>
    <w:r>
      <w:rPr>
        <w:spacing w:val="6"/>
        <w:position w:val="-2"/>
      </w:rPr>
      <w:t>1</w:t>
    </w:r>
    <w:r>
      <w:rPr>
        <w:spacing w:val="6"/>
      </w:rPr>
      <w:t xml:space="preserve">期                          </w:t>
    </w:r>
    <w:r>
      <w:rPr>
        <w:spacing w:val="6"/>
        <w:sz w:val="17"/>
        <w:szCs w:val="17"/>
      </w:rPr>
      <w:t>祝亮亮等</w:t>
    </w:r>
    <w:r>
      <w:rPr>
        <w:spacing w:val="-15"/>
        <w:sz w:val="17"/>
        <w:szCs w:val="17"/>
      </w:rPr>
      <w:t xml:space="preserve"> </w:t>
    </w:r>
    <w:r>
      <w:rPr>
        <w:spacing w:val="6"/>
        <w:sz w:val="17"/>
        <w:szCs w:val="17"/>
      </w:rPr>
      <w:t>:基</w:t>
    </w:r>
    <w:r>
      <w:rPr>
        <w:spacing w:val="5"/>
        <w:sz w:val="17"/>
        <w:szCs w:val="17"/>
      </w:rPr>
      <w:t>于双重注意力网络和内容修复损失的艺术风格迁移                                     107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4E4EFE">
    <w:pPr>
      <w:pStyle w:val="2"/>
      <w:spacing w:before="50" w:line="170" w:lineRule="exact"/>
      <w:ind w:left="148"/>
      <w:rPr>
        <w:sz w:val="17"/>
        <w:szCs w:val="17"/>
      </w:rPr>
    </w:pPr>
    <w:r>
      <w:pict>
        <v:shape id="_x0000_s2051" o:spid="_x0000_s2051" o:spt="202" type="#_x0000_t202" style="position:absolute;left:0pt;margin-left:-1pt;margin-top:5.4pt;height:14.1pt;width:484.1pt;z-index:251661312;mso-width-relative:page;mso-height-relative:page;" filled="f" stroked="f" coordsize="21600,21600">
          <v:path/>
          <v:fill on="f" focussize="0,0"/>
          <v:stroke on="f"/>
          <v:imagedata o:title=""/>
          <o:lock v:ext="edit" aspectratio="f"/>
          <v:textbox inset="0mm,0mm,0mm,0mm">
            <w:txbxContent>
              <w:p w14:paraId="0355A14E">
                <w:pPr>
                  <w:tabs>
                    <w:tab w:val="left" w:pos="9660"/>
                  </w:tabs>
                  <w:spacing w:before="20"/>
                  <w:ind w:left="20"/>
                  <w:rPr>
                    <w:rFonts w:ascii="Arial"/>
                    <w:sz w:val="21"/>
                  </w:rPr>
                </w:pPr>
                <w:r>
                  <w:rPr>
                    <w:rFonts w:ascii="Arial" w:hAnsi="Arial" w:eastAsia="Arial" w:cs="Arial"/>
                    <w:sz w:val="21"/>
                    <w:szCs w:val="21"/>
                    <w:u w:val="single" w:color="231F20"/>
                  </w:rPr>
                  <w:tab/>
                </w:r>
              </w:p>
            </w:txbxContent>
          </v:textbox>
        </v:shape>
      </w:pict>
    </w:r>
    <w:r>
      <w:rPr>
        <w:spacing w:val="4"/>
        <w:position w:val="-3"/>
        <w:sz w:val="17"/>
        <w:szCs w:val="17"/>
      </w:rPr>
      <w:t xml:space="preserve">108                                                            </w:t>
    </w:r>
    <w:r>
      <w:rPr>
        <w:spacing w:val="4"/>
        <w:position w:val="-1"/>
        <w:sz w:val="17"/>
        <w:szCs w:val="17"/>
      </w:rPr>
      <w:t xml:space="preserve">浙江理工大学学报(自然科学)                                          </w:t>
    </w:r>
    <w:r>
      <w:rPr>
        <w:spacing w:val="4"/>
        <w:position w:val="-2"/>
        <w:sz w:val="17"/>
        <w:szCs w:val="17"/>
      </w:rPr>
      <w:t xml:space="preserve">2026年   </w:t>
    </w:r>
    <w:r>
      <w:rPr>
        <w:spacing w:val="4"/>
        <w:position w:val="-1"/>
        <w:sz w:val="17"/>
        <w:szCs w:val="17"/>
      </w:rPr>
      <w:t>第 55卷</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A45308">
    <w:pPr>
      <w:pStyle w:val="2"/>
      <w:spacing w:before="46" w:line="201" w:lineRule="auto"/>
      <w:ind w:left="89"/>
      <w:rPr>
        <w:sz w:val="17"/>
        <w:szCs w:val="17"/>
      </w:rPr>
    </w:pPr>
    <w:r>
      <w:pict>
        <v:shape id="_x0000_s2052" o:spid="_x0000_s2052" style="position:absolute;left:0pt;margin-left:9.8pt;margin-top:23.35pt;height:0.35pt;width:482.1pt;mso-position-horizontal-relative:page;mso-position-vertical-relative:page;z-index:251662336;mso-width-relative:page;mso-height-relative:page;" filled="f" stroked="t" coordsize="9642,6" o:allowincell="f" path="m0,3l9641,3e">
          <v:fill on="f" focussize="0,0"/>
          <v:stroke weight="0.33pt" color="#231F20" miterlimit="10" joinstyle="miter"/>
          <v:imagedata o:title=""/>
          <o:lock v:ext="edit"/>
        </v:shape>
      </w:pict>
    </w:r>
    <w:r>
      <w:rPr>
        <w:spacing w:val="6"/>
      </w:rPr>
      <w:t xml:space="preserve">第 </w:t>
    </w:r>
    <w:r>
      <w:rPr>
        <w:spacing w:val="6"/>
        <w:position w:val="-2"/>
      </w:rPr>
      <w:t>1</w:t>
    </w:r>
    <w:r>
      <w:rPr>
        <w:spacing w:val="6"/>
      </w:rPr>
      <w:t xml:space="preserve">期                          </w:t>
    </w:r>
    <w:r>
      <w:rPr>
        <w:spacing w:val="6"/>
        <w:sz w:val="17"/>
        <w:szCs w:val="17"/>
      </w:rPr>
      <w:t>祝亮亮等</w:t>
    </w:r>
    <w:r>
      <w:rPr>
        <w:spacing w:val="-15"/>
        <w:sz w:val="17"/>
        <w:szCs w:val="17"/>
      </w:rPr>
      <w:t xml:space="preserve"> </w:t>
    </w:r>
    <w:r>
      <w:rPr>
        <w:spacing w:val="6"/>
        <w:sz w:val="17"/>
        <w:szCs w:val="17"/>
      </w:rPr>
      <w:t>:基</w:t>
    </w:r>
    <w:r>
      <w:rPr>
        <w:spacing w:val="5"/>
        <w:sz w:val="17"/>
        <w:szCs w:val="17"/>
      </w:rPr>
      <w:t>于双重注意力网络和内容修复损失的艺术风格迁移                                     109</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0D8BC4">
    <w:pPr>
      <w:pStyle w:val="2"/>
      <w:spacing w:before="50" w:line="170" w:lineRule="exact"/>
      <w:ind w:left="148"/>
      <w:rPr>
        <w:sz w:val="17"/>
        <w:szCs w:val="17"/>
      </w:rPr>
    </w:pPr>
    <w:r>
      <w:pict>
        <v:shape id="_x0000_s2053" o:spid="_x0000_s2053" o:spt="202" type="#_x0000_t202" style="position:absolute;left:0pt;margin-left:-1pt;margin-top:5.4pt;height:14.1pt;width:484.1pt;z-index:251663360;mso-width-relative:page;mso-height-relative:page;" filled="f" stroked="f" coordsize="21600,21600">
          <v:path/>
          <v:fill on="f" focussize="0,0"/>
          <v:stroke on="f"/>
          <v:imagedata o:title=""/>
          <o:lock v:ext="edit" aspectratio="f"/>
          <v:textbox inset="0mm,0mm,0mm,0mm">
            <w:txbxContent>
              <w:p w14:paraId="65869F3F">
                <w:pPr>
                  <w:tabs>
                    <w:tab w:val="left" w:pos="9660"/>
                  </w:tabs>
                  <w:spacing w:before="20"/>
                  <w:ind w:left="20"/>
                  <w:rPr>
                    <w:rFonts w:ascii="Arial"/>
                    <w:sz w:val="21"/>
                  </w:rPr>
                </w:pPr>
                <w:r>
                  <w:rPr>
                    <w:rFonts w:ascii="Arial" w:hAnsi="Arial" w:eastAsia="Arial" w:cs="Arial"/>
                    <w:sz w:val="21"/>
                    <w:szCs w:val="21"/>
                    <w:u w:val="single" w:color="231F20"/>
                  </w:rPr>
                  <w:tab/>
                </w:r>
              </w:p>
            </w:txbxContent>
          </v:textbox>
        </v:shape>
      </w:pict>
    </w:r>
    <w:r>
      <w:rPr>
        <w:spacing w:val="4"/>
        <w:position w:val="-3"/>
        <w:sz w:val="17"/>
        <w:szCs w:val="17"/>
      </w:rPr>
      <w:t xml:space="preserve">110                                                            </w:t>
    </w:r>
    <w:r>
      <w:rPr>
        <w:spacing w:val="4"/>
        <w:position w:val="-1"/>
        <w:sz w:val="17"/>
        <w:szCs w:val="17"/>
      </w:rPr>
      <w:t xml:space="preserve">浙江理工大学学报(自然科学)                                          </w:t>
    </w:r>
    <w:r>
      <w:rPr>
        <w:spacing w:val="4"/>
        <w:position w:val="-2"/>
        <w:sz w:val="17"/>
        <w:szCs w:val="17"/>
      </w:rPr>
      <w:t xml:space="preserve">2026年   </w:t>
    </w:r>
    <w:r>
      <w:rPr>
        <w:spacing w:val="4"/>
        <w:position w:val="-1"/>
        <w:sz w:val="17"/>
        <w:szCs w:val="17"/>
      </w:rPr>
      <w:t>第</w:t>
    </w:r>
    <w:r>
      <w:rPr>
        <w:spacing w:val="18"/>
        <w:w w:val="101"/>
        <w:position w:val="-1"/>
        <w:sz w:val="17"/>
        <w:szCs w:val="17"/>
      </w:rPr>
      <w:t xml:space="preserve"> </w:t>
    </w:r>
    <w:r>
      <w:rPr>
        <w:spacing w:val="4"/>
        <w:position w:val="-1"/>
        <w:sz w:val="17"/>
        <w:szCs w:val="17"/>
      </w:rPr>
      <w:t>55卷</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3D8E84">
    <w:pPr>
      <w:pStyle w:val="2"/>
      <w:spacing w:before="46" w:line="201" w:lineRule="auto"/>
      <w:ind w:left="87"/>
      <w:rPr>
        <w:sz w:val="17"/>
        <w:szCs w:val="17"/>
      </w:rPr>
    </w:pPr>
    <w:r>
      <w:pict>
        <v:shape id="_x0000_s2054" o:spid="_x0000_s2054" style="position:absolute;left:0pt;margin-left:9.8pt;margin-top:23.35pt;height:0.35pt;width:482.1pt;mso-position-horizontal-relative:page;mso-position-vertical-relative:page;z-index:251664384;mso-width-relative:page;mso-height-relative:page;" filled="f" stroked="t" coordsize="9642,6" o:allowincell="f" path="m0,3l9641,3e">
          <v:fill on="f" focussize="0,0"/>
          <v:stroke weight="0.33pt" color="#231F20" miterlimit="10" joinstyle="miter"/>
          <v:imagedata o:title=""/>
          <o:lock v:ext="edit"/>
        </v:shape>
      </w:pict>
    </w:r>
    <w:r>
      <w:rPr>
        <w:spacing w:val="6"/>
      </w:rPr>
      <w:t xml:space="preserve">第 </w:t>
    </w:r>
    <w:r>
      <w:rPr>
        <w:spacing w:val="6"/>
        <w:position w:val="-2"/>
      </w:rPr>
      <w:t>1</w:t>
    </w:r>
    <w:r>
      <w:rPr>
        <w:spacing w:val="6"/>
      </w:rPr>
      <w:t xml:space="preserve">期                          </w:t>
    </w:r>
    <w:r>
      <w:rPr>
        <w:spacing w:val="6"/>
        <w:sz w:val="17"/>
        <w:szCs w:val="17"/>
      </w:rPr>
      <w:t>祝亮亮等</w:t>
    </w:r>
    <w:r>
      <w:rPr>
        <w:spacing w:val="-15"/>
        <w:sz w:val="17"/>
        <w:szCs w:val="17"/>
      </w:rPr>
      <w:t xml:space="preserve"> </w:t>
    </w:r>
    <w:r>
      <w:rPr>
        <w:spacing w:val="6"/>
        <w:sz w:val="17"/>
        <w:szCs w:val="17"/>
      </w:rPr>
      <w:t>:基</w:t>
    </w:r>
    <w:r>
      <w:rPr>
        <w:spacing w:val="5"/>
        <w:sz w:val="17"/>
        <w:szCs w:val="17"/>
      </w:rPr>
      <w:t>于双重注意力网络和内容修复损失的艺术风格迁移                                     111</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C14198">
    <w:pPr>
      <w:pStyle w:val="2"/>
      <w:spacing w:before="50" w:line="170" w:lineRule="exact"/>
      <w:ind w:left="148"/>
      <w:rPr>
        <w:sz w:val="17"/>
        <w:szCs w:val="17"/>
      </w:rPr>
    </w:pPr>
    <w:r>
      <w:pict>
        <v:shape id="_x0000_s2055" o:spid="_x0000_s2055" o:spt="202" type="#_x0000_t202" style="position:absolute;left:0pt;margin-left:-1pt;margin-top:5.4pt;height:14.1pt;width:484.1pt;z-index:251665408;mso-width-relative:page;mso-height-relative:page;" filled="f" stroked="f" coordsize="21600,21600">
          <v:path/>
          <v:fill on="f" focussize="0,0"/>
          <v:stroke on="f"/>
          <v:imagedata o:title=""/>
          <o:lock v:ext="edit" aspectratio="f"/>
          <v:textbox inset="0mm,0mm,0mm,0mm">
            <w:txbxContent>
              <w:p w14:paraId="1CF430BD">
                <w:pPr>
                  <w:tabs>
                    <w:tab w:val="left" w:pos="9660"/>
                  </w:tabs>
                  <w:spacing w:before="20"/>
                  <w:ind w:left="20"/>
                  <w:rPr>
                    <w:rFonts w:ascii="Arial"/>
                    <w:sz w:val="21"/>
                  </w:rPr>
                </w:pPr>
                <w:r>
                  <w:rPr>
                    <w:rFonts w:ascii="Arial" w:hAnsi="Arial" w:eastAsia="Arial" w:cs="Arial"/>
                    <w:sz w:val="21"/>
                    <w:szCs w:val="21"/>
                    <w:u w:val="single" w:color="231F20"/>
                  </w:rPr>
                  <w:tab/>
                </w:r>
              </w:p>
            </w:txbxContent>
          </v:textbox>
        </v:shape>
      </w:pict>
    </w:r>
    <w:r>
      <w:rPr>
        <w:spacing w:val="4"/>
        <w:position w:val="-2"/>
        <w:sz w:val="17"/>
        <w:szCs w:val="17"/>
      </w:rPr>
      <w:t xml:space="preserve">112                                                            </w:t>
    </w:r>
    <w:r>
      <w:rPr>
        <w:spacing w:val="4"/>
        <w:position w:val="-1"/>
        <w:sz w:val="17"/>
        <w:szCs w:val="17"/>
      </w:rPr>
      <w:t xml:space="preserve">浙江理工大学学报(自然科学)                                          </w:t>
    </w:r>
    <w:r>
      <w:rPr>
        <w:spacing w:val="4"/>
        <w:position w:val="-2"/>
        <w:sz w:val="17"/>
        <w:szCs w:val="17"/>
      </w:rPr>
      <w:t xml:space="preserve">2026年   </w:t>
    </w:r>
    <w:r>
      <w:rPr>
        <w:spacing w:val="4"/>
        <w:position w:val="-1"/>
        <w:sz w:val="17"/>
        <w:szCs w:val="17"/>
      </w:rPr>
      <w:t>第</w:t>
    </w:r>
    <w:r>
      <w:rPr>
        <w:spacing w:val="18"/>
        <w:w w:val="101"/>
        <w:position w:val="-1"/>
        <w:sz w:val="17"/>
        <w:szCs w:val="17"/>
      </w:rPr>
      <w:t xml:space="preserve"> </w:t>
    </w:r>
    <w:r>
      <w:rPr>
        <w:spacing w:val="4"/>
        <w:position w:val="-1"/>
        <w:sz w:val="17"/>
        <w:szCs w:val="17"/>
      </w:rPr>
      <w:t>55卷</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A9E9D4">
    <w:pPr>
      <w:pStyle w:val="2"/>
      <w:spacing w:before="46" w:line="201" w:lineRule="auto"/>
      <w:ind w:left="87"/>
      <w:rPr>
        <w:sz w:val="17"/>
        <w:szCs w:val="17"/>
      </w:rPr>
    </w:pPr>
    <w:r>
      <w:pict>
        <v:shape id="_x0000_s2056" o:spid="_x0000_s2056" style="position:absolute;left:0pt;margin-left:9.8pt;margin-top:23.35pt;height:0.35pt;width:482.1pt;mso-position-horizontal-relative:page;mso-position-vertical-relative:page;z-index:251666432;mso-width-relative:page;mso-height-relative:page;" filled="f" stroked="t" coordsize="9642,6" o:allowincell="f" path="m0,3l9641,3e">
          <v:fill on="f" focussize="0,0"/>
          <v:stroke weight="0.33pt" color="#231F20" miterlimit="10" joinstyle="miter"/>
          <v:imagedata o:title=""/>
          <o:lock v:ext="edit"/>
        </v:shape>
      </w:pict>
    </w:r>
    <w:r>
      <w:rPr>
        <w:spacing w:val="6"/>
      </w:rPr>
      <w:t xml:space="preserve">第 </w:t>
    </w:r>
    <w:r>
      <w:rPr>
        <w:spacing w:val="6"/>
        <w:position w:val="-2"/>
      </w:rPr>
      <w:t>1</w:t>
    </w:r>
    <w:r>
      <w:rPr>
        <w:spacing w:val="6"/>
      </w:rPr>
      <w:t xml:space="preserve">期                          </w:t>
    </w:r>
    <w:r>
      <w:rPr>
        <w:spacing w:val="6"/>
        <w:sz w:val="17"/>
        <w:szCs w:val="17"/>
      </w:rPr>
      <w:t>祝亮亮等</w:t>
    </w:r>
    <w:r>
      <w:rPr>
        <w:spacing w:val="-15"/>
        <w:sz w:val="17"/>
        <w:szCs w:val="17"/>
      </w:rPr>
      <w:t xml:space="preserve"> </w:t>
    </w:r>
    <w:r>
      <w:rPr>
        <w:spacing w:val="6"/>
        <w:sz w:val="17"/>
        <w:szCs w:val="17"/>
      </w:rPr>
      <w:t>:基</w:t>
    </w:r>
    <w:r>
      <w:rPr>
        <w:spacing w:val="5"/>
        <w:sz w:val="17"/>
        <w:szCs w:val="17"/>
      </w:rPr>
      <w:t>于双重注意力网络和内容修复损失的艺术风格迁移                                     113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74F1A0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微软雅黑" w:hAnsi="微软雅黑" w:eastAsia="微软雅黑" w:cs="微软雅黑"/>
      <w:sz w:val="20"/>
      <w:szCs w:val="20"/>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微软雅黑" w:hAnsi="微软雅黑" w:eastAsia="微软雅黑" w:cs="微软雅黑"/>
      <w:sz w:val="17"/>
      <w:szCs w:val="17"/>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5" Type="http://schemas.openxmlformats.org/officeDocument/2006/relationships/fontTable" Target="fontTable.xml"/><Relationship Id="rId34" Type="http://schemas.openxmlformats.org/officeDocument/2006/relationships/customXml" Target="../customXml/item1.xml"/><Relationship Id="rId33" Type="http://schemas.openxmlformats.org/officeDocument/2006/relationships/image" Target="media/image19.jpeg"/><Relationship Id="rId32" Type="http://schemas.openxmlformats.org/officeDocument/2006/relationships/image" Target="media/image18.jpeg"/><Relationship Id="rId31" Type="http://schemas.openxmlformats.org/officeDocument/2006/relationships/image" Target="media/image17.jpeg"/><Relationship Id="rId30" Type="http://schemas.openxmlformats.org/officeDocument/2006/relationships/image" Target="media/image16.png"/><Relationship Id="rId3" Type="http://schemas.openxmlformats.org/officeDocument/2006/relationships/footnotes" Target="footnotes.xml"/><Relationship Id="rId29" Type="http://schemas.openxmlformats.org/officeDocument/2006/relationships/image" Target="media/image15.png"/><Relationship Id="rId28" Type="http://schemas.openxmlformats.org/officeDocument/2006/relationships/image" Target="media/image14.png"/><Relationship Id="rId27" Type="http://schemas.openxmlformats.org/officeDocument/2006/relationships/image" Target="media/image13.png"/><Relationship Id="rId26" Type="http://schemas.openxmlformats.org/officeDocument/2006/relationships/image" Target="media/image12.jpeg"/><Relationship Id="rId25" Type="http://schemas.openxmlformats.org/officeDocument/2006/relationships/image" Target="media/image11.png"/><Relationship Id="rId24" Type="http://schemas.openxmlformats.org/officeDocument/2006/relationships/image" Target="media/image10.png"/><Relationship Id="rId23" Type="http://schemas.openxmlformats.org/officeDocument/2006/relationships/image" Target="media/image9.png"/><Relationship Id="rId22" Type="http://schemas.openxmlformats.org/officeDocument/2006/relationships/image" Target="media/image8.jpeg"/><Relationship Id="rId21" Type="http://schemas.openxmlformats.org/officeDocument/2006/relationships/image" Target="media/image7.png"/><Relationship Id="rId20" Type="http://schemas.openxmlformats.org/officeDocument/2006/relationships/image" Target="media/image6.png"/><Relationship Id="rId2" Type="http://schemas.openxmlformats.org/officeDocument/2006/relationships/settings" Target="settings.xml"/><Relationship Id="rId19" Type="http://schemas.openxmlformats.org/officeDocument/2006/relationships/image" Target="media/image5.png"/><Relationship Id="rId18" Type="http://schemas.openxmlformats.org/officeDocument/2006/relationships/image" Target="media/image4.png"/><Relationship Id="rId17" Type="http://schemas.openxmlformats.org/officeDocument/2006/relationships/image" Target="media/image3.png"/><Relationship Id="rId16" Type="http://schemas.openxmlformats.org/officeDocument/2006/relationships/image" Target="media/image2.jpeg"/><Relationship Id="rId15" Type="http://schemas.openxmlformats.org/officeDocument/2006/relationships/image" Target="media/image1.jpeg"/><Relationship Id="rId14" Type="http://schemas.openxmlformats.org/officeDocument/2006/relationships/theme" Target="theme/theme1.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0"/>
    <customShpInfo spid="_x0000_s2051"/>
    <customShpInfo spid="_x0000_s2052"/>
    <customShpInfo spid="_x0000_s2053"/>
    <customShpInfo spid="_x0000_s2054"/>
    <customShpInfo spid="_x0000_s2055"/>
    <customShpInfo spid="_x0000_s2056"/>
    <customShpInfo spid="_x0000_s1026"/>
    <customShpInfo spid="_x0000_s1027"/>
    <customShpInfo spid="_x0000_s1028"/>
    <customShpInfo spid="_x0000_s102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9</Pages>
  <Words>3467</Words>
  <Characters>5907</Characters>
  <TotalTime>1</TotalTime>
  <ScaleCrop>false</ScaleCrop>
  <LinksUpToDate>false</LinksUpToDate>
  <CharactersWithSpaces>6652</CharactersWithSpaces>
  <Application>WPS Office_12.1.0.24034_F1E327BC-269C-435d-A152-05C5408002CA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2026-01-07T14:15:00Z</dcterms:created>
  <dc:creator>作者</dc:creator>
  <cp:keywords>关键字</cp:keywords>
  <cp:lastModifiedBy>好好学习小能手</cp:lastModifiedBy>
  <dcterms:modified xsi:type="dcterms:W3CDTF">2026-01-08T03:33:57Z</dcterms:modified>
  <dc:subject>科目</dc:subject>
  <dc:title>标题</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2026-01-08T11:31:57Z</vt:filetime>
  </property>
  <property fmtid="{D5CDD505-2E9C-101B-9397-08002B2CF9AE}" pid="4" name="KSOTemplateDocerSaveRecord">
    <vt:lpwstr>eyJoZGlkIjoiOGI4NjI5OTBmMDM1ODFlMDkzNDFlZTFiMWNhZWU5ZTMiLCJ1c2VySWQiOiI3MDIwOTg3ODUifQ==</vt:lpwstr>
  </property>
  <property fmtid="{D5CDD505-2E9C-101B-9397-08002B2CF9AE}" pid="5" name="KSOProductBuildVer">
    <vt:lpwstr>2052-12.1.0.24034</vt:lpwstr>
  </property>
  <property fmtid="{D5CDD505-2E9C-101B-9397-08002B2CF9AE}" pid="6" name="ICV">
    <vt:lpwstr>4AC299E9FA724B2B8122999D79D9650F_12</vt:lpwstr>
  </property>
</Properties>
</file>